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44" w:rsidRPr="00422A44" w:rsidRDefault="00F5750B" w:rsidP="000F1B24">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34EEF" w:rsidRPr="00234EEF" w:rsidRDefault="00234EEF" w:rsidP="00234EEF">
      <w:pPr>
        <w:bidi/>
        <w:spacing w:line="240" w:lineRule="auto"/>
        <w:rPr>
          <w:rFonts w:cs="B Nazanin"/>
          <w:lang w:bidi="fa-IR"/>
        </w:rPr>
      </w:pPr>
      <w:r w:rsidRPr="00234EEF">
        <w:rPr>
          <w:rFonts w:cs="B Nazanin"/>
          <w:rtl/>
          <w:lang w:bidi="fa-IR"/>
        </w:rPr>
        <w:t>از ابتدای امسال تاکنون گزارش شد؛</w:t>
      </w:r>
    </w:p>
    <w:p w:rsidR="00234EEF" w:rsidRPr="00234EEF" w:rsidRDefault="00234EEF" w:rsidP="00234EEF">
      <w:pPr>
        <w:pStyle w:val="ListParagraph"/>
        <w:numPr>
          <w:ilvl w:val="0"/>
          <w:numId w:val="22"/>
        </w:numPr>
        <w:bidi/>
        <w:spacing w:line="240" w:lineRule="auto"/>
        <w:rPr>
          <w:rFonts w:cs="B Titr"/>
          <w:rtl/>
          <w:lang w:bidi="fa-IR"/>
        </w:rPr>
      </w:pPr>
      <w:hyperlink r:id="rId8" w:tgtFrame="_blank" w:history="1">
        <w:r w:rsidRPr="00234EEF">
          <w:rPr>
            <w:rStyle w:val="Hyperlink"/>
            <w:rFonts w:cs="B Titr"/>
            <w:b/>
            <w:bCs/>
            <w:rtl/>
            <w:lang w:bidi="fa-IR"/>
          </w:rPr>
          <w:t>توليد 1.5 ميليارد كيلووات ساعت انرژی در نیروگاه دز</w:t>
        </w:r>
      </w:hyperlink>
    </w:p>
    <w:p w:rsidR="00234EEF" w:rsidRDefault="00234EEF" w:rsidP="00234EEF">
      <w:pPr>
        <w:bidi/>
        <w:spacing w:line="240" w:lineRule="auto"/>
        <w:rPr>
          <w:rFonts w:cs="B Nazanin" w:hint="cs"/>
          <w:rtl/>
          <w:lang w:bidi="fa-IR"/>
        </w:rPr>
      </w:pPr>
      <w:r w:rsidRPr="00234EEF">
        <w:rPr>
          <w:rFonts w:cs="B Nazanin"/>
          <w:rtl/>
          <w:lang w:bidi="fa-IR"/>
        </w:rPr>
        <w:t>با توجه به افزايش نزولات آسماني و وضعيت مناسب آب ورودي، در صورت ادامه اين روند توليد، پيش بيني مي‌شود كه توليد برق تا پايان سال، 10 درصد بيشتر از ميزان پيش‌بيني شده در قرارداد فروش انرژي شركت باشد.</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lang w:bidi="fa-IR"/>
        </w:rPr>
      </w:pPr>
      <w:r w:rsidRPr="00234EEF">
        <w:rPr>
          <w:rFonts w:cs="B Nazanin"/>
          <w:rtl/>
          <w:lang w:bidi="fa-IR"/>
        </w:rPr>
        <w:t>پس از انجام تعمیرات اساسی؛</w:t>
      </w:r>
    </w:p>
    <w:p w:rsidR="00234EEF" w:rsidRPr="00234EEF" w:rsidRDefault="00234EEF" w:rsidP="00234EEF">
      <w:pPr>
        <w:pStyle w:val="ListParagraph"/>
        <w:numPr>
          <w:ilvl w:val="0"/>
          <w:numId w:val="23"/>
        </w:numPr>
        <w:bidi/>
        <w:spacing w:line="240" w:lineRule="auto"/>
        <w:rPr>
          <w:rFonts w:cs="B Titr"/>
          <w:rtl/>
          <w:lang w:bidi="fa-IR"/>
        </w:rPr>
      </w:pPr>
      <w:hyperlink r:id="rId9" w:tgtFrame="_blank" w:history="1">
        <w:r w:rsidRPr="00234EEF">
          <w:rPr>
            <w:rStyle w:val="Hyperlink"/>
            <w:rFonts w:cs="B Titr"/>
            <w:b/>
            <w:bCs/>
            <w:rtl/>
            <w:lang w:bidi="fa-IR"/>
          </w:rPr>
          <w:t>واحد دو گازی نیروگاه قم به شبکه سراسری برق پیوست</w:t>
        </w:r>
      </w:hyperlink>
    </w:p>
    <w:p w:rsidR="00234EEF" w:rsidRDefault="00234EEF" w:rsidP="00234EEF">
      <w:pPr>
        <w:bidi/>
        <w:spacing w:line="240" w:lineRule="auto"/>
        <w:rPr>
          <w:rFonts w:cs="B Nazanin" w:hint="cs"/>
          <w:rtl/>
          <w:lang w:bidi="fa-IR"/>
        </w:rPr>
      </w:pPr>
      <w:r w:rsidRPr="00234EEF">
        <w:rPr>
          <w:rFonts w:cs="B Nazanin"/>
          <w:rtl/>
          <w:lang w:bidi="fa-IR"/>
        </w:rPr>
        <w:t>با راه‌اندازی این واحد توان تولیدنیروگاه قم به میزان 160 مگاوات افزایش یافت.</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lang w:bidi="fa-IR"/>
        </w:rPr>
      </w:pPr>
      <w:r w:rsidRPr="00234EEF">
        <w:rPr>
          <w:rFonts w:cs="B Nazanin"/>
          <w:rtl/>
          <w:lang w:bidi="fa-IR"/>
        </w:rPr>
        <w:t>مدیرعامل شرکت برق منطقه‌ای یزد خبر داد:</w:t>
      </w:r>
    </w:p>
    <w:p w:rsidR="00234EEF" w:rsidRPr="00234EEF" w:rsidRDefault="00234EEF" w:rsidP="00234EEF">
      <w:pPr>
        <w:pStyle w:val="ListParagraph"/>
        <w:numPr>
          <w:ilvl w:val="0"/>
          <w:numId w:val="23"/>
        </w:numPr>
        <w:bidi/>
        <w:spacing w:line="240" w:lineRule="auto"/>
        <w:rPr>
          <w:rFonts w:cs="B Titr"/>
          <w:rtl/>
          <w:lang w:bidi="fa-IR"/>
        </w:rPr>
      </w:pPr>
      <w:hyperlink r:id="rId10" w:tgtFrame="_blank" w:history="1">
        <w:r w:rsidRPr="00234EEF">
          <w:rPr>
            <w:rStyle w:val="Hyperlink"/>
            <w:rFonts w:cs="B Titr"/>
            <w:b/>
            <w:bCs/>
            <w:rtl/>
            <w:lang w:bidi="fa-IR"/>
          </w:rPr>
          <w:t>افزایش 500 مگاوات قدرت نصب نیروگاهی یزد تا پایان سال</w:t>
        </w:r>
      </w:hyperlink>
    </w:p>
    <w:p w:rsidR="00234EEF" w:rsidRDefault="00234EEF" w:rsidP="00234EEF">
      <w:pPr>
        <w:bidi/>
        <w:spacing w:line="240" w:lineRule="auto"/>
        <w:rPr>
          <w:rFonts w:cs="B Nazanin" w:hint="cs"/>
          <w:rtl/>
          <w:lang w:bidi="fa-IR"/>
        </w:rPr>
      </w:pPr>
      <w:r w:rsidRPr="00234EEF">
        <w:rPr>
          <w:rFonts w:cs="B Nazanin"/>
          <w:rtl/>
          <w:lang w:bidi="fa-IR"/>
        </w:rPr>
        <w:t>در پیک تابستان بین 50 تا 55 هزار مگاوات امکانات تولید وجود دارد و به ازای هر کیلووات تولید برق یک‌سوم تا یک‌چهارم لیتر گازوئیل مصرف مي‌شود.</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lang w:bidi="fa-IR"/>
        </w:rPr>
      </w:pPr>
      <w:r w:rsidRPr="00234EEF">
        <w:rPr>
          <w:rFonts w:cs="B Nazanin"/>
          <w:rtl/>
          <w:lang w:bidi="fa-IR"/>
        </w:rPr>
        <w:t>مديرکل دفتر فناوري اطلاعات و آمار وزارت نيرو مطرح کرد:</w:t>
      </w:r>
    </w:p>
    <w:p w:rsidR="00234EEF" w:rsidRPr="00234EEF" w:rsidRDefault="00234EEF" w:rsidP="00234EEF">
      <w:pPr>
        <w:pStyle w:val="ListParagraph"/>
        <w:numPr>
          <w:ilvl w:val="0"/>
          <w:numId w:val="24"/>
        </w:numPr>
        <w:bidi/>
        <w:spacing w:line="240" w:lineRule="auto"/>
        <w:rPr>
          <w:rFonts w:cs="B Titr"/>
          <w:rtl/>
          <w:lang w:bidi="fa-IR"/>
        </w:rPr>
      </w:pPr>
      <w:hyperlink r:id="rId11" w:tgtFrame="_blank" w:history="1">
        <w:r w:rsidRPr="00234EEF">
          <w:rPr>
            <w:rStyle w:val="Hyperlink"/>
            <w:rFonts w:cs="B Titr"/>
            <w:b/>
            <w:bCs/>
            <w:rtl/>
            <w:lang w:bidi="fa-IR"/>
          </w:rPr>
          <w:t>ارائه آخرین برنامه‌های نرم‌افزاری صنعت آب و برق در نمایشگاه الکامپ</w:t>
        </w:r>
      </w:hyperlink>
    </w:p>
    <w:p w:rsidR="00234EEF" w:rsidRDefault="00234EEF" w:rsidP="00234EEF">
      <w:pPr>
        <w:bidi/>
        <w:spacing w:line="240" w:lineRule="auto"/>
        <w:rPr>
          <w:rFonts w:cs="B Nazanin" w:hint="cs"/>
          <w:rtl/>
          <w:lang w:bidi="fa-IR"/>
        </w:rPr>
      </w:pPr>
      <w:r w:rsidRPr="00234EEF">
        <w:rPr>
          <w:rFonts w:cs="B Nazanin"/>
          <w:rtl/>
          <w:lang w:bidi="fa-IR"/>
        </w:rPr>
        <w:t>50 شرکت خارجي از 15 کشور و 80 شرکت کارآفرين داخلي، آخرين دستاوردهاي خود را در حوزه الکترونيک، کامپيوتر و تجارت الکترونيک، در معرض ديد عموم قرار خواهند داد.</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lang w:bidi="fa-IR"/>
        </w:rPr>
      </w:pPr>
      <w:r w:rsidRPr="00234EEF">
        <w:rPr>
          <w:rFonts w:cs="B Nazanin"/>
          <w:rtl/>
          <w:lang w:bidi="fa-IR"/>
        </w:rPr>
        <w:t>تا پایان آبان‌ماه گزارش شد؛</w:t>
      </w:r>
    </w:p>
    <w:p w:rsidR="00234EEF" w:rsidRPr="00234EEF" w:rsidRDefault="00234EEF" w:rsidP="00234EEF">
      <w:pPr>
        <w:pStyle w:val="ListParagraph"/>
        <w:numPr>
          <w:ilvl w:val="0"/>
          <w:numId w:val="25"/>
        </w:numPr>
        <w:bidi/>
        <w:spacing w:line="240" w:lineRule="auto"/>
        <w:rPr>
          <w:rFonts w:cs="B Titr"/>
          <w:rtl/>
          <w:lang w:bidi="fa-IR"/>
        </w:rPr>
      </w:pPr>
      <w:hyperlink r:id="rId12" w:tgtFrame="_blank" w:history="1">
        <w:r w:rsidRPr="00234EEF">
          <w:rPr>
            <w:rStyle w:val="Hyperlink"/>
            <w:rFonts w:cs="B Titr"/>
            <w:b/>
            <w:bCs/>
            <w:rtl/>
            <w:lang w:bidi="fa-IR"/>
          </w:rPr>
          <w:t>تولید روزانه 59 گیگاوات ساعت برق در نیروگاه‌های خوزستان</w:t>
        </w:r>
      </w:hyperlink>
    </w:p>
    <w:p w:rsidR="00234EEF" w:rsidRDefault="00234EEF" w:rsidP="00234EEF">
      <w:pPr>
        <w:bidi/>
        <w:spacing w:line="240" w:lineRule="auto"/>
        <w:rPr>
          <w:rFonts w:cs="B Nazanin" w:hint="cs"/>
          <w:rtl/>
          <w:lang w:bidi="fa-IR"/>
        </w:rPr>
      </w:pPr>
      <w:r w:rsidRPr="00234EEF">
        <w:rPr>
          <w:rFonts w:cs="B Nazanin"/>
          <w:rtl/>
          <w:lang w:bidi="fa-IR"/>
        </w:rPr>
        <w:t>سهم نیروگاه‌های برق‌آبی از ابتدای سال تا پایان آبان ماه ماه برابر 36 درصد و نیروگاه‌های حرارتی 64 درصد کل انرژی تولیدی بوده است.</w:t>
      </w:r>
    </w:p>
    <w:p w:rsidR="00FB5F55" w:rsidRDefault="00FB5F55" w:rsidP="00FB5F55">
      <w:pPr>
        <w:bidi/>
        <w:spacing w:line="240" w:lineRule="auto"/>
        <w:rPr>
          <w:rFonts w:cs="B Nazanin"/>
          <w:rtl/>
          <w:lang w:bidi="fa-IR"/>
        </w:rPr>
      </w:pPr>
    </w:p>
    <w:p w:rsidR="00C06EC6" w:rsidRPr="00850780" w:rsidRDefault="007B3030" w:rsidP="000F1B24">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lastRenderedPageBreak/>
        <w:t>سایت توانیر</w:t>
      </w:r>
    </w:p>
    <w:p w:rsidR="00234EEF" w:rsidRPr="00234EEF" w:rsidRDefault="00234EEF" w:rsidP="00234EEF">
      <w:pPr>
        <w:pStyle w:val="ListParagraph"/>
        <w:numPr>
          <w:ilvl w:val="0"/>
          <w:numId w:val="19"/>
        </w:numPr>
        <w:bidi/>
        <w:spacing w:line="240" w:lineRule="auto"/>
        <w:rPr>
          <w:rFonts w:cs="B Titr"/>
          <w:b/>
          <w:bCs/>
          <w:lang w:bidi="fa-IR"/>
        </w:rPr>
      </w:pPr>
      <w:hyperlink r:id="rId13" w:history="1">
        <w:r w:rsidRPr="00234EEF">
          <w:rPr>
            <w:rStyle w:val="Hyperlink"/>
            <w:rFonts w:cs="B Titr"/>
            <w:b/>
            <w:bCs/>
            <w:rtl/>
            <w:lang w:bidi="fa-IR"/>
          </w:rPr>
          <w:t>تعرفه خريد برق خورشيدي اعلام شد/براي توليد 320 مگاوات برق در يك ساعت، 80 هزار ليتر گازوئيل مصرف مي شود</w:t>
        </w:r>
      </w:hyperlink>
    </w:p>
    <w:p w:rsidR="00234EEF" w:rsidRDefault="00234EEF" w:rsidP="00234EEF">
      <w:pPr>
        <w:bidi/>
        <w:spacing w:line="240" w:lineRule="auto"/>
        <w:rPr>
          <w:rFonts w:cs="B Nazanin" w:hint="cs"/>
          <w:rtl/>
          <w:lang w:bidi="fa-IR"/>
        </w:rPr>
      </w:pPr>
      <w:r w:rsidRPr="00234EEF">
        <w:rPr>
          <w:rFonts w:cs="B Nazanin"/>
          <w:rtl/>
          <w:lang w:bidi="fa-IR"/>
        </w:rPr>
        <w:t>مديرعامل برق منطقه اي يزد با اشاره به مصوبات دولت براي قيمت خريد انرژي توليد نيروگاه هاي تجديد پذير، اظهار داشت: دولت انرژي توليد نيروگاه هاي خورشيدي با ظرفيت 20 كيلووات و كمتر را 9770 ريال خريداري خواهد كرد ضمن اين كه قرارداد تضميني خريد 20 ساله برق با سرمايه گذاران منعقد مي نمايد</w:t>
      </w:r>
      <w:r w:rsidRPr="00234EEF">
        <w:rPr>
          <w:rFonts w:cs="B Nazanin"/>
          <w:lang w:bidi="fa-IR"/>
        </w:rPr>
        <w:t>.</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lang w:bidi="fa-IR"/>
        </w:rPr>
      </w:pPr>
      <w:r w:rsidRPr="00234EEF">
        <w:rPr>
          <w:rFonts w:cs="B Nazanin"/>
          <w:rtl/>
          <w:lang w:bidi="fa-IR"/>
        </w:rPr>
        <w:t>معرفي نرم افزار بومي اتوماسيون پست هاي فوق توزيع و اسكاداي ملي</w:t>
      </w:r>
    </w:p>
    <w:p w:rsidR="00234EEF" w:rsidRPr="00234EEF" w:rsidRDefault="00234EEF" w:rsidP="00234EEF">
      <w:pPr>
        <w:pStyle w:val="ListParagraph"/>
        <w:numPr>
          <w:ilvl w:val="0"/>
          <w:numId w:val="26"/>
        </w:numPr>
        <w:bidi/>
        <w:spacing w:line="240" w:lineRule="auto"/>
        <w:rPr>
          <w:rFonts w:cs="B Titr"/>
          <w:b/>
          <w:bCs/>
          <w:lang w:bidi="fa-IR"/>
        </w:rPr>
      </w:pPr>
      <w:hyperlink r:id="rId14" w:history="1">
        <w:r w:rsidRPr="00234EEF">
          <w:rPr>
            <w:rStyle w:val="Hyperlink"/>
            <w:rFonts w:cs="B Titr"/>
            <w:b/>
            <w:bCs/>
            <w:rtl/>
            <w:lang w:bidi="fa-IR"/>
          </w:rPr>
          <w:t>جزئياتي درباره دو نرم افزار حياتي و كاملا بومي در صنعت برق</w:t>
        </w:r>
      </w:hyperlink>
    </w:p>
    <w:p w:rsidR="00234EEF" w:rsidRPr="00234EEF" w:rsidRDefault="00234EEF" w:rsidP="00234EEF">
      <w:pPr>
        <w:bidi/>
        <w:spacing w:line="240" w:lineRule="auto"/>
        <w:rPr>
          <w:rFonts w:cs="B Nazanin"/>
          <w:lang w:bidi="fa-IR"/>
        </w:rPr>
      </w:pPr>
      <w:r w:rsidRPr="00234EEF">
        <w:rPr>
          <w:rFonts w:cs="B Nazanin"/>
          <w:rtl/>
          <w:lang w:bidi="fa-IR"/>
        </w:rPr>
        <w:t>ا تهيه نرم افزار اتوماسيون پست ها ي فوق توزيع</w:t>
      </w:r>
      <w:r w:rsidRPr="00234EEF">
        <w:rPr>
          <w:rFonts w:cs="B Nazanin"/>
          <w:lang w:bidi="fa-IR"/>
        </w:rPr>
        <w:t xml:space="preserve"> (DCS ) </w:t>
      </w:r>
      <w:r w:rsidRPr="00234EEF">
        <w:rPr>
          <w:rFonts w:cs="B Nazanin"/>
          <w:rtl/>
          <w:lang w:bidi="fa-IR"/>
        </w:rPr>
        <w:t>امكان اتوماسيون صدها پست برق در كشور فراهم شده است و سالانه از خروج ميليون ها دلار ارز جلوگيري مي شود</w:t>
      </w:r>
      <w:r w:rsidRPr="00234EEF">
        <w:rPr>
          <w:rFonts w:cs="B Nazanin"/>
          <w:lang w:bidi="fa-IR"/>
        </w:rPr>
        <w:t xml:space="preserve"> .</w:t>
      </w:r>
    </w:p>
    <w:p w:rsidR="00234EEF" w:rsidRDefault="00234EEF" w:rsidP="00234EEF">
      <w:pPr>
        <w:bidi/>
        <w:spacing w:line="240" w:lineRule="auto"/>
        <w:rPr>
          <w:rFonts w:cs="B Nazanin" w:hint="cs"/>
          <w:rtl/>
          <w:lang w:bidi="fa-IR"/>
        </w:rPr>
      </w:pPr>
    </w:p>
    <w:p w:rsidR="00234EEF" w:rsidRPr="00234EEF" w:rsidRDefault="00234EEF" w:rsidP="00234EEF">
      <w:pPr>
        <w:bidi/>
        <w:spacing w:line="240" w:lineRule="auto"/>
        <w:rPr>
          <w:rFonts w:cs="B Nazanin"/>
          <w:rtl/>
          <w:lang w:bidi="fa-IR"/>
        </w:rPr>
      </w:pPr>
      <w:r w:rsidRPr="00234EEF">
        <w:rPr>
          <w:rFonts w:cs="B Nazanin" w:hint="cs"/>
          <w:rtl/>
          <w:lang w:bidi="fa-IR"/>
        </w:rPr>
        <w:t>در</w:t>
      </w:r>
      <w:r w:rsidRPr="00234EEF">
        <w:rPr>
          <w:rFonts w:cs="B Nazanin"/>
          <w:rtl/>
          <w:lang w:bidi="fa-IR"/>
        </w:rPr>
        <w:t xml:space="preserve"> </w:t>
      </w:r>
      <w:r w:rsidRPr="00234EEF">
        <w:rPr>
          <w:rFonts w:cs="B Nazanin" w:hint="cs"/>
          <w:rtl/>
          <w:lang w:bidi="fa-IR"/>
        </w:rPr>
        <w:t>همايش</w:t>
      </w:r>
      <w:r w:rsidRPr="00234EEF">
        <w:rPr>
          <w:rFonts w:cs="B Nazanin"/>
          <w:rtl/>
          <w:lang w:bidi="fa-IR"/>
        </w:rPr>
        <w:t xml:space="preserve"> </w:t>
      </w:r>
      <w:r w:rsidRPr="00234EEF">
        <w:rPr>
          <w:rFonts w:cs="B Nazanin" w:hint="cs"/>
          <w:rtl/>
          <w:lang w:bidi="fa-IR"/>
        </w:rPr>
        <w:t>آشنايي</w:t>
      </w:r>
      <w:r w:rsidRPr="00234EEF">
        <w:rPr>
          <w:rFonts w:cs="B Nazanin"/>
          <w:rtl/>
          <w:lang w:bidi="fa-IR"/>
        </w:rPr>
        <w:t xml:space="preserve"> </w:t>
      </w:r>
      <w:r w:rsidRPr="00234EEF">
        <w:rPr>
          <w:rFonts w:cs="B Nazanin" w:hint="cs"/>
          <w:rtl/>
          <w:lang w:bidi="fa-IR"/>
        </w:rPr>
        <w:t>با</w:t>
      </w:r>
      <w:r w:rsidRPr="00234EEF">
        <w:rPr>
          <w:rFonts w:cs="B Nazanin"/>
          <w:rtl/>
          <w:lang w:bidi="fa-IR"/>
        </w:rPr>
        <w:t xml:space="preserve"> </w:t>
      </w:r>
      <w:r w:rsidRPr="00234EEF">
        <w:rPr>
          <w:rFonts w:cs="B Nazanin" w:hint="cs"/>
          <w:rtl/>
          <w:lang w:bidi="fa-IR"/>
        </w:rPr>
        <w:t>دستاوردهاي</w:t>
      </w:r>
      <w:r w:rsidRPr="00234EEF">
        <w:rPr>
          <w:rFonts w:cs="B Nazanin"/>
          <w:rtl/>
          <w:lang w:bidi="fa-IR"/>
        </w:rPr>
        <w:t xml:space="preserve"> </w:t>
      </w:r>
      <w:r w:rsidRPr="00234EEF">
        <w:rPr>
          <w:rFonts w:cs="B Nazanin" w:hint="cs"/>
          <w:rtl/>
          <w:lang w:bidi="fa-IR"/>
        </w:rPr>
        <w:t>سيستم</w:t>
      </w:r>
      <w:r w:rsidRPr="00234EEF">
        <w:rPr>
          <w:rFonts w:cs="B Nazanin"/>
          <w:rtl/>
          <w:lang w:bidi="fa-IR"/>
        </w:rPr>
        <w:t xml:space="preserve"> </w:t>
      </w:r>
      <w:r w:rsidRPr="00234EEF">
        <w:rPr>
          <w:rFonts w:cs="B Nazanin" w:hint="cs"/>
          <w:rtl/>
          <w:lang w:bidi="fa-IR"/>
        </w:rPr>
        <w:t>رله</w:t>
      </w:r>
      <w:r w:rsidRPr="00234EEF">
        <w:rPr>
          <w:rFonts w:cs="B Nazanin"/>
          <w:rtl/>
          <w:lang w:bidi="fa-IR"/>
        </w:rPr>
        <w:t xml:space="preserve"> </w:t>
      </w:r>
      <w:r w:rsidRPr="00234EEF">
        <w:rPr>
          <w:rFonts w:cs="B Nazanin" w:hint="cs"/>
          <w:rtl/>
          <w:lang w:bidi="fa-IR"/>
        </w:rPr>
        <w:t>و</w:t>
      </w:r>
      <w:r w:rsidRPr="00234EEF">
        <w:rPr>
          <w:rFonts w:cs="B Nazanin"/>
          <w:rtl/>
          <w:lang w:bidi="fa-IR"/>
        </w:rPr>
        <w:t xml:space="preserve"> </w:t>
      </w:r>
      <w:r w:rsidRPr="00234EEF">
        <w:rPr>
          <w:rFonts w:cs="B Nazanin" w:hint="cs"/>
          <w:rtl/>
          <w:lang w:bidi="fa-IR"/>
        </w:rPr>
        <w:t>حفاظت</w:t>
      </w:r>
      <w:r w:rsidRPr="00234EEF">
        <w:rPr>
          <w:rFonts w:cs="B Nazanin"/>
          <w:rtl/>
          <w:lang w:bidi="fa-IR"/>
        </w:rPr>
        <w:t xml:space="preserve"> </w:t>
      </w:r>
      <w:r w:rsidRPr="00234EEF">
        <w:rPr>
          <w:rFonts w:cs="B Nazanin" w:hint="cs"/>
          <w:rtl/>
          <w:lang w:bidi="fa-IR"/>
        </w:rPr>
        <w:t>شبكه</w:t>
      </w:r>
      <w:r w:rsidRPr="00234EEF">
        <w:rPr>
          <w:rFonts w:cs="B Nazanin"/>
          <w:rtl/>
          <w:lang w:bidi="fa-IR"/>
        </w:rPr>
        <w:t xml:space="preserve"> </w:t>
      </w:r>
      <w:r w:rsidRPr="00234EEF">
        <w:rPr>
          <w:rFonts w:cs="B Nazanin" w:hint="cs"/>
          <w:rtl/>
          <w:lang w:bidi="fa-IR"/>
        </w:rPr>
        <w:t>هاي</w:t>
      </w:r>
      <w:r w:rsidRPr="00234EEF">
        <w:rPr>
          <w:rFonts w:cs="B Nazanin"/>
          <w:rtl/>
          <w:lang w:bidi="fa-IR"/>
        </w:rPr>
        <w:t xml:space="preserve"> </w:t>
      </w:r>
      <w:r w:rsidRPr="00234EEF">
        <w:rPr>
          <w:rFonts w:cs="B Nazanin" w:hint="cs"/>
          <w:rtl/>
          <w:lang w:bidi="fa-IR"/>
        </w:rPr>
        <w:t>برق</w:t>
      </w:r>
      <w:r w:rsidRPr="00234EEF">
        <w:rPr>
          <w:rFonts w:cs="B Nazanin"/>
          <w:rtl/>
          <w:lang w:bidi="fa-IR"/>
        </w:rPr>
        <w:t xml:space="preserve"> </w:t>
      </w:r>
      <w:r w:rsidRPr="00234EEF">
        <w:rPr>
          <w:rFonts w:cs="B Nazanin" w:hint="cs"/>
          <w:rtl/>
          <w:lang w:bidi="fa-IR"/>
        </w:rPr>
        <w:t>تاكيد</w:t>
      </w:r>
      <w:r w:rsidRPr="00234EEF">
        <w:rPr>
          <w:rFonts w:cs="B Nazanin"/>
          <w:rtl/>
          <w:lang w:bidi="fa-IR"/>
        </w:rPr>
        <w:t xml:space="preserve"> </w:t>
      </w:r>
      <w:r w:rsidRPr="00234EEF">
        <w:rPr>
          <w:rFonts w:cs="B Nazanin" w:hint="cs"/>
          <w:rtl/>
          <w:lang w:bidi="fa-IR"/>
        </w:rPr>
        <w:t>شد</w:t>
      </w:r>
    </w:p>
    <w:p w:rsidR="00234EEF" w:rsidRPr="00234EEF" w:rsidRDefault="00234EEF" w:rsidP="00234EEF">
      <w:pPr>
        <w:pStyle w:val="ListParagraph"/>
        <w:numPr>
          <w:ilvl w:val="0"/>
          <w:numId w:val="19"/>
        </w:numPr>
        <w:bidi/>
        <w:spacing w:line="240" w:lineRule="auto"/>
        <w:rPr>
          <w:rFonts w:cs="B Titr"/>
          <w:rtl/>
          <w:lang w:bidi="fa-IR"/>
        </w:rPr>
      </w:pPr>
      <w:hyperlink r:id="rId15" w:history="1">
        <w:r w:rsidRPr="00234EEF">
          <w:rPr>
            <w:rStyle w:val="Hyperlink"/>
            <w:rFonts w:cs="B Titr" w:hint="cs"/>
            <w:rtl/>
            <w:lang w:bidi="fa-IR"/>
          </w:rPr>
          <w:t>لزوم</w:t>
        </w:r>
        <w:r w:rsidRPr="00234EEF">
          <w:rPr>
            <w:rStyle w:val="Hyperlink"/>
            <w:rFonts w:cs="B Titr"/>
            <w:rtl/>
            <w:lang w:bidi="fa-IR"/>
          </w:rPr>
          <w:t xml:space="preserve"> </w:t>
        </w:r>
        <w:r w:rsidRPr="00234EEF">
          <w:rPr>
            <w:rStyle w:val="Hyperlink"/>
            <w:rFonts w:cs="B Titr" w:hint="cs"/>
            <w:rtl/>
            <w:lang w:bidi="fa-IR"/>
          </w:rPr>
          <w:t>تست</w:t>
        </w:r>
        <w:r w:rsidRPr="00234EEF">
          <w:rPr>
            <w:rStyle w:val="Hyperlink"/>
            <w:rFonts w:cs="B Titr"/>
            <w:rtl/>
            <w:lang w:bidi="fa-IR"/>
          </w:rPr>
          <w:t xml:space="preserve"> </w:t>
        </w:r>
        <w:r w:rsidRPr="00234EEF">
          <w:rPr>
            <w:rStyle w:val="Hyperlink"/>
            <w:rFonts w:cs="B Titr" w:hint="cs"/>
            <w:rtl/>
            <w:lang w:bidi="fa-IR"/>
          </w:rPr>
          <w:t>دوره</w:t>
        </w:r>
        <w:r w:rsidRPr="00234EEF">
          <w:rPr>
            <w:rStyle w:val="Hyperlink"/>
            <w:rFonts w:cs="B Titr"/>
            <w:rtl/>
            <w:lang w:bidi="fa-IR"/>
          </w:rPr>
          <w:t xml:space="preserve"> </w:t>
        </w:r>
        <w:r w:rsidRPr="00234EEF">
          <w:rPr>
            <w:rStyle w:val="Hyperlink"/>
            <w:rFonts w:cs="B Titr" w:hint="cs"/>
            <w:rtl/>
            <w:lang w:bidi="fa-IR"/>
          </w:rPr>
          <w:t>اي</w:t>
        </w:r>
        <w:r w:rsidRPr="00234EEF">
          <w:rPr>
            <w:rStyle w:val="Hyperlink"/>
            <w:rFonts w:cs="B Titr"/>
            <w:rtl/>
            <w:lang w:bidi="fa-IR"/>
          </w:rPr>
          <w:t xml:space="preserve"> </w:t>
        </w:r>
        <w:r w:rsidRPr="00234EEF">
          <w:rPr>
            <w:rStyle w:val="Hyperlink"/>
            <w:rFonts w:cs="B Titr" w:hint="cs"/>
            <w:rtl/>
            <w:lang w:bidi="fa-IR"/>
          </w:rPr>
          <w:t>يك</w:t>
        </w:r>
        <w:r w:rsidRPr="00234EEF">
          <w:rPr>
            <w:rStyle w:val="Hyperlink"/>
            <w:rFonts w:cs="B Titr"/>
            <w:rtl/>
            <w:lang w:bidi="fa-IR"/>
          </w:rPr>
          <w:t xml:space="preserve"> </w:t>
        </w:r>
        <w:r w:rsidRPr="00234EEF">
          <w:rPr>
            <w:rStyle w:val="Hyperlink"/>
            <w:rFonts w:cs="B Titr" w:hint="cs"/>
            <w:rtl/>
            <w:lang w:bidi="fa-IR"/>
          </w:rPr>
          <w:t>ساله</w:t>
        </w:r>
        <w:r w:rsidRPr="00234EEF">
          <w:rPr>
            <w:rStyle w:val="Hyperlink"/>
            <w:rFonts w:cs="B Titr"/>
            <w:rtl/>
            <w:lang w:bidi="fa-IR"/>
          </w:rPr>
          <w:t xml:space="preserve"> </w:t>
        </w:r>
        <w:r w:rsidRPr="00234EEF">
          <w:rPr>
            <w:rStyle w:val="Hyperlink"/>
            <w:rFonts w:cs="B Titr" w:hint="cs"/>
            <w:rtl/>
            <w:lang w:bidi="fa-IR"/>
          </w:rPr>
          <w:t>رله</w:t>
        </w:r>
        <w:r w:rsidRPr="00234EEF">
          <w:rPr>
            <w:rStyle w:val="Hyperlink"/>
            <w:rFonts w:cs="B Titr"/>
            <w:rtl/>
            <w:lang w:bidi="fa-IR"/>
          </w:rPr>
          <w:t xml:space="preserve"> </w:t>
        </w:r>
        <w:r w:rsidRPr="00234EEF">
          <w:rPr>
            <w:rStyle w:val="Hyperlink"/>
            <w:rFonts w:cs="B Titr" w:hint="cs"/>
            <w:rtl/>
            <w:lang w:bidi="fa-IR"/>
          </w:rPr>
          <w:t>هاي</w:t>
        </w:r>
        <w:r w:rsidRPr="00234EEF">
          <w:rPr>
            <w:rStyle w:val="Hyperlink"/>
            <w:rFonts w:cs="B Titr"/>
            <w:rtl/>
            <w:lang w:bidi="fa-IR"/>
          </w:rPr>
          <w:t xml:space="preserve"> </w:t>
        </w:r>
        <w:r w:rsidRPr="00234EEF">
          <w:rPr>
            <w:rStyle w:val="Hyperlink"/>
            <w:rFonts w:cs="B Titr" w:hint="cs"/>
            <w:rtl/>
            <w:lang w:bidi="fa-IR"/>
          </w:rPr>
          <w:t>حفاظتي</w:t>
        </w:r>
        <w:r w:rsidRPr="00234EEF">
          <w:rPr>
            <w:rStyle w:val="Hyperlink"/>
            <w:rFonts w:cs="B Titr"/>
            <w:rtl/>
            <w:lang w:bidi="fa-IR"/>
          </w:rPr>
          <w:t xml:space="preserve"> </w:t>
        </w:r>
        <w:r w:rsidRPr="00234EEF">
          <w:rPr>
            <w:rStyle w:val="Hyperlink"/>
            <w:rFonts w:cs="B Titr" w:hint="cs"/>
            <w:rtl/>
            <w:lang w:bidi="fa-IR"/>
          </w:rPr>
          <w:t>در</w:t>
        </w:r>
        <w:r w:rsidRPr="00234EEF">
          <w:rPr>
            <w:rStyle w:val="Hyperlink"/>
            <w:rFonts w:cs="B Titr"/>
            <w:rtl/>
            <w:lang w:bidi="fa-IR"/>
          </w:rPr>
          <w:t xml:space="preserve"> </w:t>
        </w:r>
        <w:r w:rsidRPr="00234EEF">
          <w:rPr>
            <w:rStyle w:val="Hyperlink"/>
            <w:rFonts w:cs="B Titr" w:hint="cs"/>
            <w:rtl/>
            <w:lang w:bidi="fa-IR"/>
          </w:rPr>
          <w:t>ايران</w:t>
        </w:r>
      </w:hyperlink>
    </w:p>
    <w:p w:rsidR="00234EEF" w:rsidRDefault="00234EEF" w:rsidP="00234EEF">
      <w:pPr>
        <w:bidi/>
        <w:spacing w:line="240" w:lineRule="auto"/>
        <w:rPr>
          <w:rFonts w:cs="B Nazanin" w:hint="cs"/>
          <w:rtl/>
          <w:lang w:bidi="fa-IR"/>
        </w:rPr>
      </w:pPr>
      <w:r w:rsidRPr="00234EEF">
        <w:rPr>
          <w:rFonts w:cs="B Nazanin" w:hint="cs"/>
          <w:rtl/>
          <w:lang w:bidi="fa-IR"/>
        </w:rPr>
        <w:t>همايش</w:t>
      </w:r>
      <w:r w:rsidRPr="00234EEF">
        <w:rPr>
          <w:rFonts w:cs="B Nazanin"/>
          <w:rtl/>
          <w:lang w:bidi="fa-IR"/>
        </w:rPr>
        <w:t xml:space="preserve"> </w:t>
      </w:r>
      <w:r w:rsidRPr="00234EEF">
        <w:rPr>
          <w:rFonts w:cs="B Nazanin" w:hint="cs"/>
          <w:rtl/>
          <w:lang w:bidi="fa-IR"/>
        </w:rPr>
        <w:t>آشنايي</w:t>
      </w:r>
      <w:r w:rsidRPr="00234EEF">
        <w:rPr>
          <w:rFonts w:cs="B Nazanin"/>
          <w:rtl/>
          <w:lang w:bidi="fa-IR"/>
        </w:rPr>
        <w:t xml:space="preserve"> </w:t>
      </w:r>
      <w:r w:rsidRPr="00234EEF">
        <w:rPr>
          <w:rFonts w:cs="B Nazanin" w:hint="cs"/>
          <w:rtl/>
          <w:lang w:bidi="fa-IR"/>
        </w:rPr>
        <w:t>با</w:t>
      </w:r>
      <w:r w:rsidRPr="00234EEF">
        <w:rPr>
          <w:rFonts w:cs="B Nazanin"/>
          <w:rtl/>
          <w:lang w:bidi="fa-IR"/>
        </w:rPr>
        <w:t xml:space="preserve"> </w:t>
      </w:r>
      <w:r w:rsidRPr="00234EEF">
        <w:rPr>
          <w:rFonts w:cs="B Nazanin" w:hint="cs"/>
          <w:rtl/>
          <w:lang w:bidi="fa-IR"/>
        </w:rPr>
        <w:t>دستاوردهاي</w:t>
      </w:r>
      <w:r w:rsidRPr="00234EEF">
        <w:rPr>
          <w:rFonts w:cs="B Nazanin"/>
          <w:rtl/>
          <w:lang w:bidi="fa-IR"/>
        </w:rPr>
        <w:t xml:space="preserve"> </w:t>
      </w:r>
      <w:r w:rsidRPr="00234EEF">
        <w:rPr>
          <w:rFonts w:cs="B Nazanin" w:hint="cs"/>
          <w:rtl/>
          <w:lang w:bidi="fa-IR"/>
        </w:rPr>
        <w:t>سيستم</w:t>
      </w:r>
      <w:r w:rsidRPr="00234EEF">
        <w:rPr>
          <w:rFonts w:cs="B Nazanin"/>
          <w:rtl/>
          <w:lang w:bidi="fa-IR"/>
        </w:rPr>
        <w:t xml:space="preserve"> </w:t>
      </w:r>
      <w:r w:rsidRPr="00234EEF">
        <w:rPr>
          <w:rFonts w:cs="B Nazanin" w:hint="cs"/>
          <w:rtl/>
          <w:lang w:bidi="fa-IR"/>
        </w:rPr>
        <w:t>رله</w:t>
      </w:r>
      <w:r w:rsidRPr="00234EEF">
        <w:rPr>
          <w:rFonts w:cs="B Nazanin"/>
          <w:rtl/>
          <w:lang w:bidi="fa-IR"/>
        </w:rPr>
        <w:t xml:space="preserve"> </w:t>
      </w:r>
      <w:r w:rsidRPr="00234EEF">
        <w:rPr>
          <w:rFonts w:cs="B Nazanin" w:hint="cs"/>
          <w:rtl/>
          <w:lang w:bidi="fa-IR"/>
        </w:rPr>
        <w:t>و</w:t>
      </w:r>
      <w:r w:rsidRPr="00234EEF">
        <w:rPr>
          <w:rFonts w:cs="B Nazanin"/>
          <w:rtl/>
          <w:lang w:bidi="fa-IR"/>
        </w:rPr>
        <w:t xml:space="preserve"> </w:t>
      </w:r>
      <w:r w:rsidRPr="00234EEF">
        <w:rPr>
          <w:rFonts w:cs="B Nazanin" w:hint="cs"/>
          <w:rtl/>
          <w:lang w:bidi="fa-IR"/>
        </w:rPr>
        <w:t>حفاظت</w:t>
      </w:r>
      <w:r w:rsidRPr="00234EEF">
        <w:rPr>
          <w:rFonts w:cs="B Nazanin"/>
          <w:rtl/>
          <w:lang w:bidi="fa-IR"/>
        </w:rPr>
        <w:t xml:space="preserve"> </w:t>
      </w:r>
      <w:r w:rsidRPr="00234EEF">
        <w:rPr>
          <w:rFonts w:cs="B Nazanin" w:hint="cs"/>
          <w:rtl/>
          <w:lang w:bidi="fa-IR"/>
        </w:rPr>
        <w:t>شبكه</w:t>
      </w:r>
      <w:r w:rsidRPr="00234EEF">
        <w:rPr>
          <w:rFonts w:cs="B Nazanin"/>
          <w:rtl/>
          <w:lang w:bidi="fa-IR"/>
        </w:rPr>
        <w:t xml:space="preserve"> </w:t>
      </w:r>
      <w:r w:rsidRPr="00234EEF">
        <w:rPr>
          <w:rFonts w:cs="B Nazanin" w:hint="cs"/>
          <w:rtl/>
          <w:lang w:bidi="fa-IR"/>
        </w:rPr>
        <w:t>هاي</w:t>
      </w:r>
      <w:r w:rsidRPr="00234EEF">
        <w:rPr>
          <w:rFonts w:cs="B Nazanin"/>
          <w:rtl/>
          <w:lang w:bidi="fa-IR"/>
        </w:rPr>
        <w:t xml:space="preserve"> </w:t>
      </w:r>
      <w:r w:rsidRPr="00234EEF">
        <w:rPr>
          <w:rFonts w:cs="B Nazanin" w:hint="cs"/>
          <w:rtl/>
          <w:lang w:bidi="fa-IR"/>
        </w:rPr>
        <w:t>برق</w:t>
      </w:r>
      <w:r w:rsidRPr="00234EEF">
        <w:rPr>
          <w:rFonts w:cs="B Nazanin"/>
          <w:rtl/>
          <w:lang w:bidi="fa-IR"/>
        </w:rPr>
        <w:t xml:space="preserve"> </w:t>
      </w:r>
      <w:r w:rsidRPr="00234EEF">
        <w:rPr>
          <w:rFonts w:cs="B Nazanin" w:hint="cs"/>
          <w:rtl/>
          <w:lang w:bidi="fa-IR"/>
        </w:rPr>
        <w:t>با</w:t>
      </w:r>
      <w:r w:rsidRPr="00234EEF">
        <w:rPr>
          <w:rFonts w:cs="B Nazanin"/>
          <w:rtl/>
          <w:lang w:bidi="fa-IR"/>
        </w:rPr>
        <w:t xml:space="preserve"> </w:t>
      </w:r>
      <w:r w:rsidRPr="00234EEF">
        <w:rPr>
          <w:rFonts w:cs="B Nazanin" w:hint="cs"/>
          <w:rtl/>
          <w:lang w:bidi="fa-IR"/>
        </w:rPr>
        <w:t>حضور</w:t>
      </w:r>
      <w:r w:rsidRPr="00234EEF">
        <w:rPr>
          <w:rFonts w:cs="B Nazanin"/>
          <w:rtl/>
          <w:lang w:bidi="fa-IR"/>
        </w:rPr>
        <w:t xml:space="preserve"> </w:t>
      </w:r>
      <w:r w:rsidRPr="00234EEF">
        <w:rPr>
          <w:rFonts w:cs="B Nazanin" w:hint="cs"/>
          <w:rtl/>
          <w:lang w:bidi="fa-IR"/>
        </w:rPr>
        <w:t>دكتر</w:t>
      </w:r>
      <w:r w:rsidRPr="00234EEF">
        <w:rPr>
          <w:rFonts w:cs="B Nazanin"/>
          <w:rtl/>
          <w:lang w:bidi="fa-IR"/>
        </w:rPr>
        <w:t xml:space="preserve"> </w:t>
      </w:r>
      <w:r w:rsidRPr="00234EEF">
        <w:rPr>
          <w:rFonts w:cs="B Nazanin" w:hint="cs"/>
          <w:rtl/>
          <w:lang w:bidi="fa-IR"/>
        </w:rPr>
        <w:t>هاشم</w:t>
      </w:r>
      <w:r w:rsidRPr="00234EEF">
        <w:rPr>
          <w:rFonts w:cs="B Nazanin"/>
          <w:rtl/>
          <w:lang w:bidi="fa-IR"/>
        </w:rPr>
        <w:t xml:space="preserve"> </w:t>
      </w:r>
      <w:r w:rsidRPr="00234EEF">
        <w:rPr>
          <w:rFonts w:cs="B Nazanin" w:hint="cs"/>
          <w:rtl/>
          <w:lang w:bidi="fa-IR"/>
        </w:rPr>
        <w:t>مرتضوي</w:t>
      </w:r>
      <w:r w:rsidRPr="00234EEF">
        <w:rPr>
          <w:rFonts w:cs="B Nazanin"/>
          <w:rtl/>
          <w:lang w:bidi="fa-IR"/>
        </w:rPr>
        <w:t xml:space="preserve"> </w:t>
      </w:r>
      <w:r w:rsidRPr="00234EEF">
        <w:rPr>
          <w:rFonts w:cs="B Nazanin" w:hint="cs"/>
          <w:rtl/>
          <w:lang w:bidi="fa-IR"/>
        </w:rPr>
        <w:t>متخصص</w:t>
      </w:r>
      <w:r w:rsidRPr="00234EEF">
        <w:rPr>
          <w:rFonts w:cs="B Nazanin"/>
          <w:rtl/>
          <w:lang w:bidi="fa-IR"/>
        </w:rPr>
        <w:t xml:space="preserve"> </w:t>
      </w:r>
      <w:r w:rsidRPr="00234EEF">
        <w:rPr>
          <w:rFonts w:cs="B Nazanin" w:hint="cs"/>
          <w:rtl/>
          <w:lang w:bidi="fa-IR"/>
        </w:rPr>
        <w:t>ارشد</w:t>
      </w:r>
      <w:r w:rsidRPr="00234EEF">
        <w:rPr>
          <w:rFonts w:cs="B Nazanin"/>
          <w:rtl/>
          <w:lang w:bidi="fa-IR"/>
        </w:rPr>
        <w:t xml:space="preserve"> </w:t>
      </w:r>
      <w:r w:rsidRPr="00234EEF">
        <w:rPr>
          <w:rFonts w:cs="B Nazanin" w:hint="cs"/>
          <w:rtl/>
          <w:lang w:bidi="fa-IR"/>
        </w:rPr>
        <w:t>دانشگاه</w:t>
      </w:r>
      <w:r w:rsidRPr="00234EEF">
        <w:rPr>
          <w:rFonts w:cs="B Nazanin"/>
          <w:rtl/>
          <w:lang w:bidi="fa-IR"/>
        </w:rPr>
        <w:t xml:space="preserve"> </w:t>
      </w:r>
      <w:r w:rsidRPr="00234EEF">
        <w:rPr>
          <w:rFonts w:cs="B Nazanin" w:hint="cs"/>
          <w:rtl/>
          <w:lang w:bidi="fa-IR"/>
        </w:rPr>
        <w:t>كبك</w:t>
      </w:r>
      <w:r w:rsidRPr="00234EEF">
        <w:rPr>
          <w:rFonts w:cs="B Nazanin"/>
          <w:rtl/>
          <w:lang w:bidi="fa-IR"/>
        </w:rPr>
        <w:t xml:space="preserve"> </w:t>
      </w:r>
      <w:r w:rsidRPr="00234EEF">
        <w:rPr>
          <w:rFonts w:cs="B Nazanin" w:hint="cs"/>
          <w:rtl/>
          <w:lang w:bidi="fa-IR"/>
        </w:rPr>
        <w:t>كانادا،</w:t>
      </w:r>
      <w:r w:rsidRPr="00234EEF">
        <w:rPr>
          <w:rFonts w:cs="B Nazanin"/>
          <w:rtl/>
          <w:lang w:bidi="fa-IR"/>
        </w:rPr>
        <w:t xml:space="preserve"> </w:t>
      </w:r>
      <w:r w:rsidRPr="00234EEF">
        <w:rPr>
          <w:rFonts w:cs="B Nazanin" w:hint="cs"/>
          <w:rtl/>
          <w:lang w:bidi="fa-IR"/>
        </w:rPr>
        <w:t>مديران</w:t>
      </w:r>
      <w:r w:rsidRPr="00234EEF">
        <w:rPr>
          <w:rFonts w:cs="B Nazanin"/>
          <w:rtl/>
          <w:lang w:bidi="fa-IR"/>
        </w:rPr>
        <w:t xml:space="preserve"> </w:t>
      </w:r>
      <w:r w:rsidRPr="00234EEF">
        <w:rPr>
          <w:rFonts w:cs="B Nazanin" w:hint="cs"/>
          <w:rtl/>
          <w:lang w:bidi="fa-IR"/>
        </w:rPr>
        <w:t>عامل،</w:t>
      </w:r>
      <w:r w:rsidRPr="00234EEF">
        <w:rPr>
          <w:rFonts w:cs="B Nazanin"/>
          <w:rtl/>
          <w:lang w:bidi="fa-IR"/>
        </w:rPr>
        <w:t xml:space="preserve"> </w:t>
      </w:r>
      <w:r w:rsidRPr="00234EEF">
        <w:rPr>
          <w:rFonts w:cs="B Nazanin" w:hint="cs"/>
          <w:rtl/>
          <w:lang w:bidi="fa-IR"/>
        </w:rPr>
        <w:t>معاونان،</w:t>
      </w:r>
      <w:r w:rsidRPr="00234EEF">
        <w:rPr>
          <w:rFonts w:cs="B Nazanin"/>
          <w:rtl/>
          <w:lang w:bidi="fa-IR"/>
        </w:rPr>
        <w:t xml:space="preserve"> </w:t>
      </w:r>
      <w:r w:rsidRPr="00234EEF">
        <w:rPr>
          <w:rFonts w:cs="B Nazanin" w:hint="cs"/>
          <w:rtl/>
          <w:lang w:bidi="fa-IR"/>
        </w:rPr>
        <w:t>مديران</w:t>
      </w:r>
      <w:r w:rsidRPr="00234EEF">
        <w:rPr>
          <w:rFonts w:cs="B Nazanin"/>
          <w:rtl/>
          <w:lang w:bidi="fa-IR"/>
        </w:rPr>
        <w:t xml:space="preserve"> </w:t>
      </w:r>
      <w:r w:rsidRPr="00234EEF">
        <w:rPr>
          <w:rFonts w:cs="B Nazanin" w:hint="cs"/>
          <w:rtl/>
          <w:lang w:bidi="fa-IR"/>
        </w:rPr>
        <w:t>و</w:t>
      </w:r>
      <w:r w:rsidRPr="00234EEF">
        <w:rPr>
          <w:rFonts w:cs="B Nazanin"/>
          <w:rtl/>
          <w:lang w:bidi="fa-IR"/>
        </w:rPr>
        <w:t xml:space="preserve"> </w:t>
      </w:r>
      <w:r w:rsidRPr="00234EEF">
        <w:rPr>
          <w:rFonts w:cs="B Nazanin" w:hint="cs"/>
          <w:rtl/>
          <w:lang w:bidi="fa-IR"/>
        </w:rPr>
        <w:t>كارشناسان</w:t>
      </w:r>
      <w:r w:rsidRPr="00234EEF">
        <w:rPr>
          <w:rFonts w:cs="B Nazanin"/>
          <w:rtl/>
          <w:lang w:bidi="fa-IR"/>
        </w:rPr>
        <w:t xml:space="preserve"> </w:t>
      </w:r>
      <w:r w:rsidRPr="00234EEF">
        <w:rPr>
          <w:rFonts w:cs="B Nazanin" w:hint="cs"/>
          <w:rtl/>
          <w:lang w:bidi="fa-IR"/>
        </w:rPr>
        <w:t>بهره</w:t>
      </w:r>
      <w:r w:rsidRPr="00234EEF">
        <w:rPr>
          <w:rFonts w:cs="B Nazanin"/>
          <w:rtl/>
          <w:lang w:bidi="fa-IR"/>
        </w:rPr>
        <w:t xml:space="preserve"> </w:t>
      </w:r>
      <w:r w:rsidRPr="00234EEF">
        <w:rPr>
          <w:rFonts w:cs="B Nazanin" w:hint="cs"/>
          <w:rtl/>
          <w:lang w:bidi="fa-IR"/>
        </w:rPr>
        <w:t>برداري</w:t>
      </w:r>
      <w:r w:rsidRPr="00234EEF">
        <w:rPr>
          <w:rFonts w:cs="B Nazanin"/>
          <w:rtl/>
          <w:lang w:bidi="fa-IR"/>
        </w:rPr>
        <w:t xml:space="preserve"> </w:t>
      </w:r>
      <w:r w:rsidRPr="00234EEF">
        <w:rPr>
          <w:rFonts w:cs="B Nazanin" w:hint="cs"/>
          <w:rtl/>
          <w:lang w:bidi="fa-IR"/>
        </w:rPr>
        <w:t>شركتهاي</w:t>
      </w:r>
      <w:r w:rsidRPr="00234EEF">
        <w:rPr>
          <w:rFonts w:cs="B Nazanin"/>
          <w:rtl/>
          <w:lang w:bidi="fa-IR"/>
        </w:rPr>
        <w:t xml:space="preserve"> </w:t>
      </w:r>
      <w:r w:rsidRPr="00234EEF">
        <w:rPr>
          <w:rFonts w:cs="B Nazanin" w:hint="cs"/>
          <w:rtl/>
          <w:lang w:bidi="fa-IR"/>
        </w:rPr>
        <w:t>برق</w:t>
      </w:r>
      <w:r w:rsidRPr="00234EEF">
        <w:rPr>
          <w:rFonts w:cs="B Nazanin"/>
          <w:rtl/>
          <w:lang w:bidi="fa-IR"/>
        </w:rPr>
        <w:t xml:space="preserve"> </w:t>
      </w:r>
      <w:r w:rsidRPr="00234EEF">
        <w:rPr>
          <w:rFonts w:cs="B Nazanin" w:hint="cs"/>
          <w:rtl/>
          <w:lang w:bidi="fa-IR"/>
        </w:rPr>
        <w:t>منطقه</w:t>
      </w:r>
      <w:r w:rsidRPr="00234EEF">
        <w:rPr>
          <w:rFonts w:cs="B Nazanin"/>
          <w:rtl/>
          <w:lang w:bidi="fa-IR"/>
        </w:rPr>
        <w:t xml:space="preserve"> </w:t>
      </w:r>
      <w:r w:rsidRPr="00234EEF">
        <w:rPr>
          <w:rFonts w:cs="B Nazanin" w:hint="cs"/>
          <w:rtl/>
          <w:lang w:bidi="fa-IR"/>
        </w:rPr>
        <w:t>اي</w:t>
      </w:r>
      <w:r w:rsidRPr="00234EEF">
        <w:rPr>
          <w:rFonts w:cs="B Nazanin"/>
          <w:rtl/>
          <w:lang w:bidi="fa-IR"/>
        </w:rPr>
        <w:t xml:space="preserve"> </w:t>
      </w:r>
      <w:r w:rsidRPr="00234EEF">
        <w:rPr>
          <w:rFonts w:cs="B Nazanin" w:hint="cs"/>
          <w:rtl/>
          <w:lang w:bidi="fa-IR"/>
        </w:rPr>
        <w:t>برگزار</w:t>
      </w:r>
      <w:r w:rsidRPr="00234EEF">
        <w:rPr>
          <w:rFonts w:cs="B Nazanin"/>
          <w:rtl/>
          <w:lang w:bidi="fa-IR"/>
        </w:rPr>
        <w:t xml:space="preserve"> </w:t>
      </w:r>
      <w:r w:rsidRPr="00234EEF">
        <w:rPr>
          <w:rFonts w:cs="B Nazanin" w:hint="cs"/>
          <w:rtl/>
          <w:lang w:bidi="fa-IR"/>
        </w:rPr>
        <w:t>شد</w:t>
      </w:r>
      <w:r w:rsidRPr="00234EEF">
        <w:rPr>
          <w:rFonts w:cs="B Nazanin"/>
          <w:rtl/>
          <w:lang w:bidi="fa-IR"/>
        </w:rPr>
        <w:t>.</w:t>
      </w:r>
    </w:p>
    <w:p w:rsidR="00234EEF" w:rsidRDefault="00234EEF" w:rsidP="00234EEF">
      <w:pPr>
        <w:bidi/>
        <w:spacing w:line="240" w:lineRule="auto"/>
        <w:rPr>
          <w:rFonts w:cs="B Nazanin" w:hint="cs"/>
          <w:rtl/>
          <w:lang w:bidi="fa-IR"/>
        </w:rPr>
      </w:pPr>
    </w:p>
    <w:p w:rsidR="00234EEF" w:rsidRDefault="00234EEF" w:rsidP="00234EEF">
      <w:pPr>
        <w:bidi/>
        <w:spacing w:line="240" w:lineRule="auto"/>
        <w:rPr>
          <w:rFonts w:cs="B Nazanin"/>
          <w:rtl/>
          <w:lang w:bidi="fa-IR"/>
        </w:rPr>
      </w:pPr>
    </w:p>
    <w:p w:rsidR="005C29FD" w:rsidRPr="00850780" w:rsidRDefault="005C29FD" w:rsidP="000F1B24">
      <w:pPr>
        <w:bidi/>
        <w:spacing w:line="240" w:lineRule="auto"/>
        <w:rPr>
          <w:rFonts w:cs="B Nazanin"/>
          <w:rtl/>
          <w:lang w:bidi="fa-IR"/>
        </w:rPr>
      </w:pPr>
    </w:p>
    <w:p w:rsidR="00FB5F55" w:rsidRPr="00FB5F55" w:rsidRDefault="007B3030" w:rsidP="00FB5F55">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234EEF" w:rsidRPr="00234EEF" w:rsidRDefault="00234EEF" w:rsidP="00234EEF">
      <w:pPr>
        <w:pStyle w:val="ListParagraph"/>
        <w:numPr>
          <w:ilvl w:val="0"/>
          <w:numId w:val="6"/>
        </w:numPr>
        <w:bidi/>
        <w:ind w:left="425"/>
        <w:rPr>
          <w:rFonts w:cs="B Titr"/>
          <w:b/>
          <w:bCs/>
          <w:lang w:bidi="fa-IR"/>
        </w:rPr>
      </w:pPr>
      <w:hyperlink r:id="rId16" w:history="1">
        <w:r w:rsidRPr="00234EEF">
          <w:rPr>
            <w:rStyle w:val="Hyperlink"/>
            <w:rFonts w:cs="B Titr"/>
            <w:b/>
            <w:bCs/>
            <w:rtl/>
            <w:lang w:bidi="fa-IR"/>
          </w:rPr>
          <w:t>تقدیر از انجمن مهندسی بهره وری صنعت برق ایران بعنوان انجمن علمی برتر سال</w:t>
        </w:r>
      </w:hyperlink>
    </w:p>
    <w:p w:rsidR="00234EEF" w:rsidRDefault="00234EEF" w:rsidP="00234EEF">
      <w:pPr>
        <w:pStyle w:val="ListParagraph"/>
        <w:bidi/>
        <w:rPr>
          <w:rFonts w:cs="B Nazanin" w:hint="cs"/>
          <w:rtl/>
          <w:lang w:bidi="fa-IR"/>
        </w:rPr>
      </w:pPr>
      <w:r w:rsidRPr="00234EEF">
        <w:rPr>
          <w:rFonts w:cs="B Nazanin"/>
          <w:rtl/>
          <w:lang w:bidi="fa-IR"/>
        </w:rPr>
        <w:t>همزمان با پنجمین روز از هفته پژوهش در گردهمایی نقش انجمن های علمی در ارتقای کیفیت آموزش عالی 11 انجمن علمی برتر سال 94 معرفی شدند</w:t>
      </w:r>
      <w:r w:rsidRPr="00234EEF">
        <w:rPr>
          <w:rFonts w:cs="B Nazanin"/>
          <w:lang w:bidi="fa-IR"/>
        </w:rPr>
        <w:t>.</w:t>
      </w:r>
    </w:p>
    <w:p w:rsidR="00234EEF" w:rsidRDefault="00234EEF" w:rsidP="00234EEF">
      <w:pPr>
        <w:pStyle w:val="ListParagraph"/>
        <w:bidi/>
        <w:rPr>
          <w:rFonts w:cs="B Nazanin" w:hint="cs"/>
          <w:rtl/>
          <w:lang w:bidi="fa-IR"/>
        </w:rPr>
      </w:pPr>
    </w:p>
    <w:p w:rsidR="00234EEF" w:rsidRPr="00234EEF" w:rsidRDefault="00234EEF" w:rsidP="00234EEF">
      <w:pPr>
        <w:pStyle w:val="ListParagraph"/>
        <w:numPr>
          <w:ilvl w:val="0"/>
          <w:numId w:val="6"/>
        </w:numPr>
        <w:bidi/>
        <w:ind w:left="425"/>
        <w:rPr>
          <w:rFonts w:cs="B Titr"/>
          <w:b/>
          <w:bCs/>
          <w:lang w:bidi="fa-IR"/>
        </w:rPr>
      </w:pPr>
      <w:hyperlink r:id="rId17" w:history="1">
        <w:r w:rsidRPr="00234EEF">
          <w:rPr>
            <w:rStyle w:val="Hyperlink"/>
            <w:rFonts w:cs="B Titr"/>
            <w:b/>
            <w:bCs/>
            <w:rtl/>
            <w:lang w:bidi="fa-IR"/>
          </w:rPr>
          <w:t>یکشنبه کردی به مجلس گزارش می دهد</w:t>
        </w:r>
      </w:hyperlink>
    </w:p>
    <w:p w:rsidR="00234EEF" w:rsidRPr="00234EEF" w:rsidRDefault="00234EEF" w:rsidP="00234EEF">
      <w:pPr>
        <w:pStyle w:val="ListParagraph"/>
        <w:bidi/>
        <w:rPr>
          <w:rFonts w:cs="B Nazanin"/>
          <w:lang w:bidi="fa-IR"/>
        </w:rPr>
      </w:pPr>
      <w:r w:rsidRPr="00234EEF">
        <w:rPr>
          <w:rFonts w:cs="B Nazanin"/>
          <w:rtl/>
          <w:lang w:bidi="fa-IR"/>
        </w:rPr>
        <w:t>یکشنبه 29 آذرماه 1394 آرش کردی برای ارائه گزارش به کمیسیون انرژی مجلس شورای اسلامی به مجلس می رود</w:t>
      </w:r>
      <w:r w:rsidRPr="00234EEF">
        <w:rPr>
          <w:rFonts w:cs="B Nazanin"/>
          <w:lang w:bidi="fa-IR"/>
        </w:rPr>
        <w:t>.</w:t>
      </w:r>
    </w:p>
    <w:p w:rsidR="00234EEF" w:rsidRDefault="00234EEF" w:rsidP="00234EEF">
      <w:pPr>
        <w:pStyle w:val="ListParagraph"/>
        <w:bidi/>
        <w:rPr>
          <w:rFonts w:cs="B Nazanin" w:hint="cs"/>
          <w:rtl/>
          <w:lang w:bidi="fa-IR"/>
        </w:rPr>
      </w:pPr>
    </w:p>
    <w:p w:rsidR="00234EEF" w:rsidRPr="00234EEF" w:rsidRDefault="00234EEF" w:rsidP="00234EEF">
      <w:pPr>
        <w:bidi/>
        <w:rPr>
          <w:rFonts w:cs="B Nazanin"/>
          <w:lang w:bidi="fa-IR"/>
        </w:rPr>
      </w:pPr>
    </w:p>
    <w:p w:rsidR="00234EEF" w:rsidRPr="008C1A67" w:rsidRDefault="00234EEF" w:rsidP="008C1A67">
      <w:pPr>
        <w:bidi/>
        <w:rPr>
          <w:rFonts w:cs="B Nazanin" w:hint="cs"/>
          <w:rtl/>
          <w:lang w:bidi="fa-IR"/>
        </w:rPr>
      </w:pPr>
    </w:p>
    <w:p w:rsidR="00234EEF" w:rsidRPr="00234EEF" w:rsidRDefault="00234EEF" w:rsidP="00234EEF">
      <w:pPr>
        <w:pStyle w:val="ListParagraph"/>
        <w:numPr>
          <w:ilvl w:val="0"/>
          <w:numId w:val="6"/>
        </w:numPr>
        <w:bidi/>
        <w:ind w:left="425"/>
        <w:rPr>
          <w:rFonts w:cs="B Titr"/>
          <w:b/>
          <w:bCs/>
          <w:lang w:bidi="fa-IR"/>
        </w:rPr>
      </w:pPr>
      <w:hyperlink r:id="rId18" w:history="1">
        <w:r w:rsidRPr="00234EEF">
          <w:rPr>
            <w:rStyle w:val="Hyperlink"/>
            <w:rFonts w:cs="B Titr"/>
            <w:b/>
            <w:bCs/>
            <w:rtl/>
            <w:lang w:bidi="fa-IR"/>
          </w:rPr>
          <w:t>در حوزه اقتصاد انرژی ضعیف هستیم</w:t>
        </w:r>
      </w:hyperlink>
    </w:p>
    <w:p w:rsidR="00234EEF" w:rsidRDefault="00234EEF" w:rsidP="00234EEF">
      <w:pPr>
        <w:pStyle w:val="ListParagraph"/>
        <w:bidi/>
        <w:rPr>
          <w:rFonts w:cs="B Nazanin" w:hint="cs"/>
          <w:rtl/>
          <w:lang w:bidi="fa-IR"/>
        </w:rPr>
      </w:pPr>
      <w:r w:rsidRPr="00234EEF">
        <w:rPr>
          <w:rFonts w:cs="B Nazanin"/>
          <w:rtl/>
          <w:lang w:bidi="fa-IR"/>
        </w:rPr>
        <w:t>مدیرعامل شرکت برق منطقه‌ای اصفهان: از جهت فنی کمبودی وجود ندارد و به تمام آن‌چه نیاز داریم رسیده‌ایم، اما متاسفانه در حوزه اقتصاد انرژی ضعیف هستیم و هزینه‌های تمام شده و معادلات میان تولیدکننده و مصرف کننده نیاز به تحقیق و بررسی بیشتر دارد</w:t>
      </w:r>
      <w:r w:rsidRPr="00234EEF">
        <w:rPr>
          <w:rFonts w:cs="B Nazanin"/>
          <w:lang w:bidi="fa-IR"/>
        </w:rPr>
        <w:t>.</w:t>
      </w:r>
    </w:p>
    <w:p w:rsidR="00234EEF" w:rsidRDefault="00234EEF" w:rsidP="00234EEF">
      <w:pPr>
        <w:pStyle w:val="ListParagraph"/>
        <w:bidi/>
        <w:rPr>
          <w:rFonts w:cs="B Nazanin" w:hint="cs"/>
          <w:rtl/>
          <w:lang w:bidi="fa-IR"/>
        </w:rPr>
      </w:pPr>
    </w:p>
    <w:p w:rsidR="00234EEF" w:rsidRPr="00234EEF" w:rsidRDefault="00234EEF" w:rsidP="00234EEF">
      <w:pPr>
        <w:pStyle w:val="ListParagraph"/>
        <w:numPr>
          <w:ilvl w:val="0"/>
          <w:numId w:val="6"/>
        </w:numPr>
        <w:bidi/>
        <w:ind w:left="425"/>
        <w:rPr>
          <w:rFonts w:cs="B Titr"/>
          <w:b/>
          <w:bCs/>
          <w:lang w:bidi="fa-IR"/>
        </w:rPr>
      </w:pPr>
      <w:hyperlink r:id="rId19" w:history="1">
        <w:r w:rsidRPr="00234EEF">
          <w:rPr>
            <w:rStyle w:val="Hyperlink"/>
            <w:rFonts w:cs="B Titr"/>
            <w:b/>
            <w:bCs/>
            <w:rtl/>
            <w:lang w:bidi="fa-IR"/>
          </w:rPr>
          <w:t>وزارت نیرو قدم‌ های خوبی را برای توسعه انرژی‌ های پایدار و پاک برداشته است</w:t>
        </w:r>
      </w:hyperlink>
    </w:p>
    <w:p w:rsidR="00234EEF" w:rsidRDefault="00234EEF" w:rsidP="00234EEF">
      <w:pPr>
        <w:pStyle w:val="ListParagraph"/>
        <w:bidi/>
        <w:rPr>
          <w:rFonts w:cs="B Nazanin" w:hint="cs"/>
          <w:rtl/>
          <w:lang w:bidi="fa-IR"/>
        </w:rPr>
      </w:pPr>
      <w:r w:rsidRPr="00234EEF">
        <w:rPr>
          <w:rFonts w:cs="B Nazanin"/>
          <w:rtl/>
          <w:lang w:bidi="fa-IR"/>
        </w:rPr>
        <w:t>معاون امور پژوهش وزیر نفت گفت: در فضایی که منابع مالی محدودی داریم در مقایسه با کشورهای هم سطح، وزارت نیرو قدم‌ های خوبی را برای توسعه انرژ ی‌ های پایدار و پاک برداشته است</w:t>
      </w:r>
      <w:r w:rsidRPr="00234EEF">
        <w:rPr>
          <w:rFonts w:cs="B Nazanin"/>
          <w:lang w:bidi="fa-IR"/>
        </w:rPr>
        <w:t>.</w:t>
      </w:r>
    </w:p>
    <w:p w:rsidR="008C1A67" w:rsidRPr="005F1DDF" w:rsidRDefault="008C1A67" w:rsidP="005F1DDF">
      <w:pPr>
        <w:bidi/>
        <w:rPr>
          <w:rFonts w:cs="B Nazanin"/>
          <w:lang w:bidi="fa-IR"/>
        </w:rPr>
      </w:pPr>
    </w:p>
    <w:p w:rsidR="008C1A67" w:rsidRPr="008C1A67" w:rsidRDefault="008C1A67" w:rsidP="008C1A67">
      <w:pPr>
        <w:pStyle w:val="ListParagraph"/>
        <w:numPr>
          <w:ilvl w:val="0"/>
          <w:numId w:val="27"/>
        </w:numPr>
        <w:bidi/>
        <w:ind w:left="425"/>
        <w:rPr>
          <w:rFonts w:cs="B Titr"/>
          <w:b/>
          <w:bCs/>
          <w:lang w:bidi="fa-IR"/>
        </w:rPr>
      </w:pPr>
      <w:hyperlink r:id="rId20" w:history="1">
        <w:r w:rsidRPr="008C1A67">
          <w:rPr>
            <w:rStyle w:val="Hyperlink"/>
            <w:rFonts w:cs="B Titr"/>
            <w:b/>
            <w:bCs/>
            <w:rtl/>
            <w:lang w:bidi="fa-IR"/>
          </w:rPr>
          <w:t>ایجاد پژوهشگاه انرژی خورشیدی در یزد</w:t>
        </w:r>
      </w:hyperlink>
    </w:p>
    <w:p w:rsidR="008C1A67" w:rsidRDefault="008C1A67" w:rsidP="008C1A67">
      <w:pPr>
        <w:pStyle w:val="ListParagraph"/>
        <w:bidi/>
        <w:rPr>
          <w:rFonts w:cs="B Nazanin" w:hint="cs"/>
          <w:rtl/>
          <w:lang w:bidi="fa-IR"/>
        </w:rPr>
      </w:pPr>
      <w:r w:rsidRPr="008C1A67">
        <w:rPr>
          <w:rFonts w:cs="B Nazanin"/>
          <w:rtl/>
          <w:lang w:bidi="fa-IR"/>
        </w:rPr>
        <w:t>مدیر دفتر تحقیقات شرکت برق منطقه‌ای یزد از اخذ مجوز از مرکز ملی توسعه فناوری‌های خورشیدی در پژوهشگاه نیرو برای ایجاد پژوهشگاه انرژی خورشیدی در یزد خبر داد</w:t>
      </w:r>
      <w:r w:rsidRPr="008C1A67">
        <w:rPr>
          <w:rFonts w:cs="B Nazanin"/>
          <w:lang w:bidi="fa-IR"/>
        </w:rPr>
        <w:t>.</w:t>
      </w:r>
    </w:p>
    <w:p w:rsidR="008C1A67" w:rsidRDefault="008C1A67" w:rsidP="008C1A67">
      <w:pPr>
        <w:pStyle w:val="ListParagraph"/>
        <w:bidi/>
        <w:rPr>
          <w:rFonts w:cs="B Nazanin" w:hint="cs"/>
          <w:rtl/>
          <w:lang w:bidi="fa-IR"/>
        </w:rPr>
      </w:pPr>
    </w:p>
    <w:p w:rsidR="008C1A67" w:rsidRPr="008C1A67" w:rsidRDefault="008C1A67" w:rsidP="008C1A67">
      <w:pPr>
        <w:pStyle w:val="ListParagraph"/>
        <w:bidi/>
        <w:rPr>
          <w:rFonts w:cs="B Nazanin"/>
          <w:lang w:bidi="fa-IR"/>
        </w:rPr>
      </w:pPr>
    </w:p>
    <w:p w:rsidR="008C1A67" w:rsidRPr="008C1A67" w:rsidRDefault="008C1A67" w:rsidP="008C1A67">
      <w:pPr>
        <w:pStyle w:val="ListParagraph"/>
        <w:numPr>
          <w:ilvl w:val="0"/>
          <w:numId w:val="27"/>
        </w:numPr>
        <w:bidi/>
        <w:ind w:left="425"/>
        <w:rPr>
          <w:rFonts w:cs="B Titr"/>
          <w:b/>
          <w:bCs/>
          <w:lang w:bidi="fa-IR"/>
        </w:rPr>
      </w:pPr>
      <w:hyperlink r:id="rId21" w:history="1">
        <w:r w:rsidRPr="008C1A67">
          <w:rPr>
            <w:rStyle w:val="Hyperlink"/>
            <w:rFonts w:cs="B Titr"/>
            <w:b/>
            <w:bCs/>
            <w:rtl/>
            <w:lang w:bidi="fa-IR"/>
          </w:rPr>
          <w:t>فلاحتیان: حامل‌های انرژی قیمت پائینی دارد</w:t>
        </w:r>
      </w:hyperlink>
    </w:p>
    <w:p w:rsidR="008C1A67" w:rsidRDefault="008C1A67" w:rsidP="008C1A67">
      <w:pPr>
        <w:pStyle w:val="ListParagraph"/>
        <w:bidi/>
        <w:rPr>
          <w:rFonts w:cs="B Nazanin" w:hint="cs"/>
          <w:rtl/>
          <w:lang w:bidi="fa-IR"/>
        </w:rPr>
      </w:pPr>
      <w:r w:rsidRPr="008C1A67">
        <w:rPr>
          <w:rFonts w:cs="B Nazanin"/>
          <w:rtl/>
          <w:lang w:bidi="fa-IR"/>
        </w:rPr>
        <w:t>معاون وزیر نیرو گفت: به صورت متوسط در طول سال‌های گذشته پنج درصد نیاز مصرف برق کشور از منابع انرژی‌های تجدیدپذیر تامین شده است.در کشور ما حامل‌های انرژی قیمت پائینی دارد، مجلس و دولت برنامه‌های خوبی برای استفاده از انرژی‌های تجدیدپذیر همچون خرید تضمینی برق و استفاده از نخبگان این عرصه دیده است</w:t>
      </w:r>
      <w:r>
        <w:rPr>
          <w:rFonts w:cs="B Nazanin"/>
          <w:lang w:bidi="fa-IR"/>
        </w:rPr>
        <w:t>.</w:t>
      </w:r>
    </w:p>
    <w:p w:rsidR="008C1A67" w:rsidRPr="008C1A67" w:rsidRDefault="008C1A67" w:rsidP="008C1A67">
      <w:pPr>
        <w:pStyle w:val="ListParagraph"/>
        <w:bidi/>
        <w:rPr>
          <w:rFonts w:cs="B Nazanin" w:hint="cs"/>
          <w:rtl/>
          <w:lang w:bidi="fa-IR"/>
        </w:rPr>
      </w:pPr>
    </w:p>
    <w:p w:rsidR="008C1A67" w:rsidRPr="008C1A67" w:rsidRDefault="008C1A67" w:rsidP="008C1A67">
      <w:pPr>
        <w:pStyle w:val="ListParagraph"/>
        <w:numPr>
          <w:ilvl w:val="0"/>
          <w:numId w:val="27"/>
        </w:numPr>
        <w:bidi/>
        <w:ind w:left="425"/>
        <w:rPr>
          <w:rFonts w:cs="B Titr"/>
          <w:b/>
          <w:bCs/>
          <w:lang w:bidi="fa-IR"/>
        </w:rPr>
      </w:pPr>
      <w:hyperlink r:id="rId22" w:history="1">
        <w:r w:rsidRPr="008C1A67">
          <w:rPr>
            <w:rStyle w:val="Hyperlink"/>
            <w:rFonts w:cs="B Titr"/>
            <w:b/>
            <w:bCs/>
            <w:rtl/>
            <w:lang w:bidi="fa-IR"/>
          </w:rPr>
          <w:t>بدهی 70 هزار میلیارد ریالی وزارت نیرو به مپنا</w:t>
        </w:r>
      </w:hyperlink>
    </w:p>
    <w:p w:rsidR="008C1A67" w:rsidRPr="008C1A67" w:rsidRDefault="008C1A67" w:rsidP="008C1A67">
      <w:pPr>
        <w:pStyle w:val="ListParagraph"/>
        <w:bidi/>
        <w:rPr>
          <w:rFonts w:cs="B Nazanin"/>
          <w:lang w:bidi="fa-IR"/>
        </w:rPr>
      </w:pPr>
      <w:r w:rsidRPr="008C1A67">
        <w:rPr>
          <w:rFonts w:cs="B Nazanin"/>
          <w:rtl/>
          <w:lang w:bidi="fa-IR"/>
        </w:rPr>
        <w:t>مدیرعامل گروه مدیریت پروژه های نیروگاهی ایران (مپنا) گفت: بدهی های وزارت نیرو به این شرکت به بیش از 70 هزار میلیارد ریال رسیده است که روزانه روند رو به افزایش دارد</w:t>
      </w:r>
      <w:r w:rsidRPr="008C1A67">
        <w:rPr>
          <w:rFonts w:cs="B Nazanin"/>
          <w:lang w:bidi="fa-IR"/>
        </w:rPr>
        <w:t>.</w:t>
      </w:r>
    </w:p>
    <w:p w:rsidR="0032292D" w:rsidRPr="008C1A67" w:rsidRDefault="0032292D" w:rsidP="008C1A67">
      <w:pPr>
        <w:bidi/>
        <w:spacing w:line="240" w:lineRule="auto"/>
        <w:rPr>
          <w:rFonts w:cs="B Nazanin"/>
          <w:lang w:bidi="fa-IR"/>
        </w:rPr>
      </w:pPr>
    </w:p>
    <w:p w:rsidR="008E4B59" w:rsidRPr="00676E85" w:rsidRDefault="00142CC8" w:rsidP="000F1B24">
      <w:pPr>
        <w:pStyle w:val="ListParagraph"/>
        <w:numPr>
          <w:ilvl w:val="0"/>
          <w:numId w:val="4"/>
        </w:numPr>
        <w:bidi/>
        <w:spacing w:line="240" w:lineRule="auto"/>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8C1A67" w:rsidRPr="008C1A67" w:rsidRDefault="008C1A67" w:rsidP="008C1A67">
      <w:pPr>
        <w:bidi/>
        <w:spacing w:line="240" w:lineRule="auto"/>
        <w:rPr>
          <w:rFonts w:cs="B Nazanin"/>
          <w:lang w:bidi="fa-IR"/>
        </w:rPr>
      </w:pPr>
      <w:r w:rsidRPr="008C1A67">
        <w:rPr>
          <w:rFonts w:cs="B Nazanin"/>
          <w:rtl/>
          <w:lang w:bidi="fa-IR"/>
        </w:rPr>
        <w:t>سرپرست مدیریت شبکه برق ایران به فارس خبر داد</w:t>
      </w:r>
    </w:p>
    <w:p w:rsidR="008C1A67" w:rsidRPr="008C1A67" w:rsidRDefault="008C1A67" w:rsidP="008C1A67">
      <w:pPr>
        <w:pStyle w:val="ListParagraph"/>
        <w:numPr>
          <w:ilvl w:val="0"/>
          <w:numId w:val="20"/>
        </w:numPr>
        <w:bidi/>
        <w:spacing w:line="240" w:lineRule="auto"/>
        <w:ind w:left="425"/>
        <w:rPr>
          <w:rFonts w:cs="B Titr"/>
          <w:b/>
          <w:bCs/>
          <w:rtl/>
          <w:lang w:bidi="fa-IR"/>
        </w:rPr>
      </w:pPr>
      <w:hyperlink r:id="rId23" w:history="1">
        <w:r w:rsidRPr="008C1A67">
          <w:rPr>
            <w:rStyle w:val="Hyperlink"/>
            <w:rFonts w:cs="B Titr"/>
            <w:b/>
            <w:bCs/>
            <w:rtl/>
            <w:lang w:bidi="fa-IR"/>
          </w:rPr>
          <w:t>کاهش ۲۰ درصدی تحویل گاز به نیروگاه‌ها/ ریسک عدم تامین برق افزایش می‌یابد</w:t>
        </w:r>
      </w:hyperlink>
    </w:p>
    <w:p w:rsidR="008C1A67" w:rsidRDefault="008C1A67" w:rsidP="008C1A67">
      <w:pPr>
        <w:bidi/>
        <w:spacing w:line="240" w:lineRule="auto"/>
        <w:rPr>
          <w:rFonts w:cs="B Nazanin" w:hint="cs"/>
          <w:rtl/>
          <w:lang w:bidi="fa-IR"/>
        </w:rPr>
      </w:pPr>
      <w:r w:rsidRPr="008C1A67">
        <w:rPr>
          <w:rFonts w:cs="B Nazanin"/>
          <w:rtl/>
          <w:lang w:bidi="fa-IR"/>
        </w:rPr>
        <w:t>سرپرست شرکت مدیریت شبکه برق ایران با بیان اینکه شکایت سازمان محیط زیست باعث شد چند نیروگاه برق که از سوخت مازوت استفاده می‌کردند پلمب شوند، گفت: سوخت گاز تحویلی به نیروگاه‌ها محدود است و از ۱۰۰ میلیون متر مکعب به 80 میلیون متر مکعب رسید و ما مجبور شدیم از سوخت مایع استفاده کنیم</w:t>
      </w:r>
      <w:r w:rsidRPr="008C1A67">
        <w:rPr>
          <w:rFonts w:cs="B Nazanin"/>
          <w:lang w:bidi="fa-IR"/>
        </w:rPr>
        <w:t>.</w:t>
      </w:r>
    </w:p>
    <w:p w:rsidR="008C1A67" w:rsidRDefault="008C1A67" w:rsidP="008C1A67">
      <w:pPr>
        <w:bidi/>
        <w:spacing w:line="240" w:lineRule="auto"/>
        <w:rPr>
          <w:rFonts w:cs="B Nazanin" w:hint="cs"/>
          <w:rtl/>
          <w:lang w:bidi="fa-IR"/>
        </w:rPr>
      </w:pPr>
    </w:p>
    <w:p w:rsidR="008C1A67" w:rsidRPr="008C1A67" w:rsidRDefault="008C1A67" w:rsidP="008C1A67">
      <w:pPr>
        <w:bidi/>
        <w:spacing w:line="240" w:lineRule="auto"/>
        <w:rPr>
          <w:rFonts w:cs="B Nazanin"/>
          <w:lang w:bidi="fa-IR"/>
        </w:rPr>
      </w:pPr>
      <w:r w:rsidRPr="008C1A67">
        <w:rPr>
          <w:rFonts w:cs="B Nazanin"/>
          <w:rtl/>
          <w:lang w:bidi="fa-IR"/>
        </w:rPr>
        <w:lastRenderedPageBreak/>
        <w:t>دبیر سندیکای صنعت برق ایران در گفت وگو با موج</w:t>
      </w:r>
      <w:r w:rsidRPr="008C1A67">
        <w:rPr>
          <w:rFonts w:cs="B Nazanin"/>
          <w:lang w:bidi="fa-IR"/>
        </w:rPr>
        <w:t>:</w:t>
      </w:r>
    </w:p>
    <w:p w:rsidR="008C1A67" w:rsidRPr="008C1A67" w:rsidRDefault="008C1A67" w:rsidP="008C1A67">
      <w:pPr>
        <w:pStyle w:val="ListParagraph"/>
        <w:numPr>
          <w:ilvl w:val="0"/>
          <w:numId w:val="20"/>
        </w:numPr>
        <w:bidi/>
        <w:spacing w:line="240" w:lineRule="auto"/>
        <w:ind w:left="425"/>
        <w:rPr>
          <w:rFonts w:cs="B Titr"/>
          <w:b/>
          <w:bCs/>
          <w:lang w:bidi="fa-IR"/>
        </w:rPr>
      </w:pPr>
      <w:hyperlink r:id="rId24" w:history="1">
        <w:r w:rsidRPr="008C1A67">
          <w:rPr>
            <w:rStyle w:val="Hyperlink"/>
            <w:rFonts w:cs="B Titr"/>
            <w:b/>
            <w:bCs/>
            <w:rtl/>
            <w:lang w:bidi="fa-IR"/>
          </w:rPr>
          <w:t>انحلال وزارت نیرو مشکلات صنعت برق را پیچیده تر می کند</w:t>
        </w:r>
      </w:hyperlink>
    </w:p>
    <w:p w:rsidR="008C1A67" w:rsidRDefault="008C1A67" w:rsidP="008C1A67">
      <w:pPr>
        <w:bidi/>
        <w:spacing w:line="240" w:lineRule="auto"/>
        <w:rPr>
          <w:rFonts w:cs="B Nazanin" w:hint="cs"/>
          <w:rtl/>
          <w:lang w:bidi="fa-IR"/>
        </w:rPr>
      </w:pPr>
      <w:r w:rsidRPr="008C1A67">
        <w:rPr>
          <w:rFonts w:cs="B Nazanin"/>
          <w:rtl/>
          <w:lang w:bidi="fa-IR"/>
        </w:rPr>
        <w:t>دبیر سندیکای صنعت برق ایران با اشاره به نبود شرایط تغییر ساختار وزارت نیرو در کوتاه مدت، گفت: هر نوع اقدام شتاب زده در این راستا فقط به پیچیده تر شدن مشکلات صنعت برق و نیز آب خواهد انجامید</w:t>
      </w:r>
      <w:r w:rsidRPr="008C1A67">
        <w:rPr>
          <w:rFonts w:cs="B Nazanin"/>
          <w:lang w:bidi="fa-IR"/>
        </w:rPr>
        <w:t>.</w:t>
      </w:r>
    </w:p>
    <w:p w:rsidR="008C1A67" w:rsidRPr="008C1A67" w:rsidRDefault="008C1A67" w:rsidP="008C1A67">
      <w:pPr>
        <w:bidi/>
        <w:spacing w:line="240" w:lineRule="auto"/>
        <w:rPr>
          <w:rFonts w:cs="B Nazanin"/>
          <w:rtl/>
          <w:lang w:bidi="fa-IR"/>
        </w:rPr>
      </w:pPr>
    </w:p>
    <w:p w:rsidR="00F00AFF" w:rsidRPr="007D7E9D" w:rsidRDefault="00EB51DB" w:rsidP="000F1B24">
      <w:pPr>
        <w:pStyle w:val="ListParagraph"/>
        <w:numPr>
          <w:ilvl w:val="0"/>
          <w:numId w:val="2"/>
        </w:numPr>
        <w:bidi/>
        <w:spacing w:line="240" w:lineRule="auto"/>
        <w:rPr>
          <w:rFonts w:cs="B Nazanin"/>
          <w:sz w:val="24"/>
          <w:szCs w:val="24"/>
          <w:rtl/>
        </w:rPr>
      </w:pPr>
      <w:r w:rsidRPr="00B044FB">
        <w:rPr>
          <w:rFonts w:cs="B Nazanin" w:hint="cs"/>
          <w:b/>
          <w:bCs/>
          <w:color w:val="FF0000"/>
          <w:sz w:val="24"/>
          <w:szCs w:val="24"/>
          <w:rtl/>
        </w:rPr>
        <w:t>اخبار استان یزد</w:t>
      </w:r>
    </w:p>
    <w:p w:rsidR="008C1A67" w:rsidRPr="008C1A67" w:rsidRDefault="008C1A67" w:rsidP="008C1A67">
      <w:pPr>
        <w:bidi/>
        <w:spacing w:line="240" w:lineRule="auto"/>
        <w:rPr>
          <w:rFonts w:ascii="Times New Roman" w:hAnsi="Times New Roman" w:cs="B Nazanin"/>
          <w:sz w:val="24"/>
          <w:szCs w:val="24"/>
          <w:rtl/>
        </w:rPr>
      </w:pPr>
      <w:r>
        <w:rPr>
          <w:rFonts w:ascii="Times New Roman" w:hAnsi="Times New Roman" w:cs="B Nazanin" w:hint="cs"/>
          <w:sz w:val="24"/>
          <w:szCs w:val="24"/>
          <w:rtl/>
        </w:rPr>
        <w:t>م</w:t>
      </w:r>
      <w:r w:rsidRPr="008C1A67">
        <w:rPr>
          <w:rFonts w:ascii="Times New Roman" w:hAnsi="Times New Roman" w:cs="B Nazanin" w:hint="cs"/>
          <w:sz w:val="24"/>
          <w:szCs w:val="24"/>
          <w:rtl/>
        </w:rPr>
        <w:t>دير</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عامل</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برق</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منطقه‌اي</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يزد</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خبر</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داد؛</w:t>
      </w:r>
    </w:p>
    <w:p w:rsidR="008C1A67" w:rsidRPr="008C1A67" w:rsidRDefault="008C1A67" w:rsidP="008C1A67">
      <w:pPr>
        <w:pStyle w:val="ListParagraph"/>
        <w:numPr>
          <w:ilvl w:val="0"/>
          <w:numId w:val="20"/>
        </w:numPr>
        <w:bidi/>
        <w:spacing w:line="240" w:lineRule="auto"/>
        <w:ind w:left="425"/>
        <w:rPr>
          <w:rFonts w:ascii="Times New Roman" w:hAnsi="Times New Roman" w:cs="B Titr" w:hint="cs"/>
          <w:sz w:val="24"/>
          <w:szCs w:val="24"/>
          <w:lang w:bidi="fa-IR"/>
        </w:rPr>
      </w:pPr>
      <w:hyperlink r:id="rId25" w:history="1">
        <w:r w:rsidRPr="008C1A67">
          <w:rPr>
            <w:rStyle w:val="Hyperlink"/>
            <w:rFonts w:ascii="Times New Roman" w:hAnsi="Times New Roman" w:cs="B Titr" w:hint="cs"/>
            <w:sz w:val="24"/>
            <w:szCs w:val="24"/>
            <w:rtl/>
          </w:rPr>
          <w:t>افزايش</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قدرت</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نيروگاهي</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استان</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يزد</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تا</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پايان</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امسال</w:t>
        </w:r>
        <w:r w:rsidRPr="008C1A67">
          <w:rPr>
            <w:rStyle w:val="Hyperlink"/>
            <w:rFonts w:ascii="Times New Roman" w:hAnsi="Times New Roman" w:cs="B Titr"/>
            <w:sz w:val="24"/>
            <w:szCs w:val="24"/>
            <w:rtl/>
          </w:rPr>
          <w:t>/</w:t>
        </w:r>
        <w:r w:rsidRPr="008C1A67">
          <w:rPr>
            <w:rStyle w:val="Hyperlink"/>
            <w:rFonts w:ascii="Times New Roman" w:hAnsi="Times New Roman" w:cs="B Titr" w:hint="cs"/>
            <w:sz w:val="24"/>
            <w:szCs w:val="24"/>
            <w:rtl/>
          </w:rPr>
          <w:t>انعقاد</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قرارداد</w:t>
        </w:r>
        <w:r w:rsidRPr="008C1A67">
          <w:rPr>
            <w:rStyle w:val="Hyperlink"/>
            <w:rFonts w:ascii="Times New Roman" w:hAnsi="Times New Roman" w:cs="B Titr"/>
            <w:sz w:val="24"/>
            <w:szCs w:val="24"/>
            <w:rtl/>
          </w:rPr>
          <w:t xml:space="preserve"> 20 </w:t>
        </w:r>
        <w:r w:rsidRPr="008C1A67">
          <w:rPr>
            <w:rStyle w:val="Hyperlink"/>
            <w:rFonts w:ascii="Times New Roman" w:hAnsi="Times New Roman" w:cs="B Titr" w:hint="cs"/>
            <w:sz w:val="24"/>
            <w:szCs w:val="24"/>
            <w:rtl/>
          </w:rPr>
          <w:t>ساله‌ي</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خرید</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برق</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خورشیدی</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از</w:t>
        </w:r>
        <w:r w:rsidRPr="008C1A67">
          <w:rPr>
            <w:rStyle w:val="Hyperlink"/>
            <w:rFonts w:ascii="Times New Roman" w:hAnsi="Times New Roman" w:cs="B Titr"/>
            <w:sz w:val="24"/>
            <w:szCs w:val="24"/>
            <w:rtl/>
          </w:rPr>
          <w:t xml:space="preserve"> </w:t>
        </w:r>
        <w:r w:rsidRPr="008C1A67">
          <w:rPr>
            <w:rStyle w:val="Hyperlink"/>
            <w:rFonts w:ascii="Times New Roman" w:hAnsi="Times New Roman" w:cs="B Titr" w:hint="cs"/>
            <w:sz w:val="24"/>
            <w:szCs w:val="24"/>
            <w:rtl/>
          </w:rPr>
          <w:t>سرمايه‌گذاران</w:t>
        </w:r>
      </w:hyperlink>
      <w:r w:rsidRPr="008C1A67">
        <w:rPr>
          <w:rFonts w:ascii="Times New Roman" w:hAnsi="Times New Roman" w:cs="B Titr"/>
          <w:sz w:val="24"/>
          <w:szCs w:val="24"/>
        </w:rPr>
        <w:t xml:space="preserve"> </w:t>
      </w:r>
    </w:p>
    <w:p w:rsidR="008C1A67" w:rsidRDefault="008C1A67" w:rsidP="008C1A67">
      <w:pPr>
        <w:bidi/>
        <w:spacing w:line="240" w:lineRule="auto"/>
        <w:rPr>
          <w:rFonts w:ascii="Times New Roman" w:hAnsi="Times New Roman" w:cs="B Nazanin" w:hint="cs"/>
          <w:sz w:val="24"/>
          <w:szCs w:val="24"/>
          <w:rtl/>
        </w:rPr>
      </w:pPr>
      <w:r w:rsidRPr="008C1A67">
        <w:rPr>
          <w:rFonts w:ascii="Times New Roman" w:hAnsi="Times New Roman" w:cs="B Nazanin" w:hint="cs"/>
          <w:b/>
          <w:bCs/>
          <w:color w:val="FF0000"/>
          <w:sz w:val="24"/>
          <w:szCs w:val="24"/>
          <w:rtl/>
        </w:rPr>
        <w:t>ایسنا:</w:t>
      </w:r>
      <w:r w:rsidRPr="008C1A67">
        <w:rPr>
          <w:rFonts w:ascii="Times New Roman" w:hAnsi="Times New Roman" w:cs="B Nazanin" w:hint="cs"/>
          <w:color w:val="FF0000"/>
          <w:sz w:val="24"/>
          <w:szCs w:val="24"/>
          <w:rtl/>
        </w:rPr>
        <w:t xml:space="preserve"> </w:t>
      </w:r>
      <w:r w:rsidRPr="008C1A67">
        <w:rPr>
          <w:rFonts w:ascii="Times New Roman" w:hAnsi="Times New Roman" w:cs="B Nazanin" w:hint="cs"/>
          <w:sz w:val="24"/>
          <w:szCs w:val="24"/>
          <w:rtl/>
        </w:rPr>
        <w:t>مدیر</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عامل</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شرکت</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برق</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منطقه‌ای</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یزد</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از</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افزايش</w:t>
      </w:r>
      <w:r w:rsidRPr="008C1A67">
        <w:rPr>
          <w:rFonts w:ascii="Times New Roman" w:hAnsi="Times New Roman" w:cs="B Nazanin"/>
          <w:sz w:val="24"/>
          <w:szCs w:val="24"/>
          <w:rtl/>
        </w:rPr>
        <w:t xml:space="preserve"> 500 </w:t>
      </w:r>
      <w:r w:rsidRPr="008C1A67">
        <w:rPr>
          <w:rFonts w:ascii="Times New Roman" w:hAnsi="Times New Roman" w:cs="B Nazanin" w:hint="cs"/>
          <w:sz w:val="24"/>
          <w:szCs w:val="24"/>
          <w:rtl/>
        </w:rPr>
        <w:t>مگاواتي</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قدرت</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نصب‌</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شده‌ي</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نيروگاهي</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در</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استان</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تا</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پايان</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امسال</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خبر</w:t>
      </w:r>
      <w:r w:rsidRPr="008C1A67">
        <w:rPr>
          <w:rFonts w:ascii="Times New Roman" w:hAnsi="Times New Roman" w:cs="B Nazanin"/>
          <w:sz w:val="24"/>
          <w:szCs w:val="24"/>
          <w:rtl/>
        </w:rPr>
        <w:t xml:space="preserve"> </w:t>
      </w:r>
      <w:r w:rsidRPr="008C1A67">
        <w:rPr>
          <w:rFonts w:ascii="Times New Roman" w:hAnsi="Times New Roman" w:cs="B Nazanin" w:hint="cs"/>
          <w:sz w:val="24"/>
          <w:szCs w:val="24"/>
          <w:rtl/>
        </w:rPr>
        <w:t>داد</w:t>
      </w:r>
      <w:r w:rsidRPr="008C1A67">
        <w:rPr>
          <w:rFonts w:ascii="Times New Roman" w:hAnsi="Times New Roman" w:cs="B Nazanin"/>
          <w:sz w:val="24"/>
          <w:szCs w:val="24"/>
          <w:rtl/>
        </w:rPr>
        <w:t>.</w:t>
      </w:r>
    </w:p>
    <w:p w:rsidR="008C1A67" w:rsidRDefault="008C1A67" w:rsidP="008C1A67">
      <w:pPr>
        <w:bidi/>
        <w:spacing w:line="240" w:lineRule="auto"/>
        <w:rPr>
          <w:rFonts w:ascii="Times New Roman" w:hAnsi="Times New Roman" w:cs="B Nazanin" w:hint="cs"/>
          <w:sz w:val="24"/>
          <w:szCs w:val="24"/>
          <w:rtl/>
        </w:rPr>
      </w:pPr>
    </w:p>
    <w:p w:rsidR="008C1A67" w:rsidRPr="008C1A67" w:rsidRDefault="008C1A67" w:rsidP="008C1A67">
      <w:pPr>
        <w:bidi/>
        <w:spacing w:line="240" w:lineRule="auto"/>
        <w:rPr>
          <w:rFonts w:ascii="Times New Roman" w:hAnsi="Times New Roman" w:cs="B Nazanin"/>
          <w:sz w:val="24"/>
          <w:szCs w:val="24"/>
        </w:rPr>
      </w:pPr>
      <w:r w:rsidRPr="008C1A67">
        <w:rPr>
          <w:rFonts w:ascii="Times New Roman" w:hAnsi="Times New Roman" w:cs="B Nazanin"/>
          <w:sz w:val="24"/>
          <w:szCs w:val="24"/>
          <w:rtl/>
          <w:lang w:bidi="fa-IR"/>
        </w:rPr>
        <w:t>مدیرعامل شرکت برق منطقه‌ای یزد عنوان کرد</w:t>
      </w:r>
    </w:p>
    <w:p w:rsidR="008C1A67" w:rsidRPr="008C1A67" w:rsidRDefault="008C1A67" w:rsidP="008C1A67">
      <w:pPr>
        <w:bidi/>
        <w:spacing w:line="240" w:lineRule="auto"/>
        <w:rPr>
          <w:rFonts w:ascii="Times New Roman" w:hAnsi="Times New Roman" w:cs="B Titr"/>
          <w:b/>
          <w:bCs/>
          <w:sz w:val="24"/>
          <w:szCs w:val="24"/>
          <w:rtl/>
          <w:lang w:bidi="fa-IR"/>
        </w:rPr>
      </w:pPr>
      <w:hyperlink r:id="rId26" w:history="1">
        <w:r w:rsidRPr="008C1A67">
          <w:rPr>
            <w:rStyle w:val="Hyperlink"/>
            <w:rFonts w:ascii="Times New Roman" w:hAnsi="Times New Roman" w:cs="B Titr"/>
            <w:b/>
            <w:bCs/>
            <w:sz w:val="24"/>
            <w:szCs w:val="24"/>
            <w:rtl/>
            <w:lang w:bidi="fa-IR"/>
          </w:rPr>
          <w:t>انعقاد قرارداد 20 ساله تضمینی برای خرید برق خورشیدی</w:t>
        </w:r>
      </w:hyperlink>
    </w:p>
    <w:p w:rsidR="008C1A67" w:rsidRDefault="008C1A67" w:rsidP="008C1A67">
      <w:pPr>
        <w:bidi/>
        <w:spacing w:line="240" w:lineRule="auto"/>
        <w:rPr>
          <w:rFonts w:ascii="Times New Roman" w:hAnsi="Times New Roman" w:cs="B Nazanin" w:hint="cs"/>
          <w:sz w:val="24"/>
          <w:szCs w:val="24"/>
          <w:rtl/>
          <w:lang w:bidi="fa-IR"/>
        </w:rPr>
      </w:pPr>
      <w:r w:rsidRPr="008C1A67">
        <w:rPr>
          <w:rFonts w:ascii="Times New Roman" w:hAnsi="Times New Roman" w:cs="B Nazanin" w:hint="cs"/>
          <w:color w:val="FF0000"/>
          <w:sz w:val="24"/>
          <w:szCs w:val="24"/>
          <w:rtl/>
          <w:lang w:bidi="fa-IR"/>
        </w:rPr>
        <w:t xml:space="preserve">فارس: </w:t>
      </w:r>
      <w:r w:rsidRPr="008C1A67">
        <w:rPr>
          <w:rFonts w:ascii="Times New Roman" w:hAnsi="Times New Roman" w:cs="B Nazanin"/>
          <w:sz w:val="24"/>
          <w:szCs w:val="24"/>
          <w:rtl/>
          <w:lang w:bidi="fa-IR"/>
        </w:rPr>
        <w:t>مدیرعامل شرکت برق منطقه‌ای استان یزد گفت: دولت با سرمایه‌گذارانی که اقدام به تولید برق خورشیدی کنند، قرارداد 20 ساله تضمینی امضا می‌کند</w:t>
      </w:r>
      <w:r w:rsidRPr="008C1A67">
        <w:rPr>
          <w:rFonts w:ascii="Times New Roman" w:hAnsi="Times New Roman" w:cs="B Nazanin"/>
          <w:sz w:val="24"/>
          <w:szCs w:val="24"/>
        </w:rPr>
        <w:t>.</w:t>
      </w:r>
    </w:p>
    <w:p w:rsidR="008C1A67" w:rsidRDefault="008C1A67" w:rsidP="008C1A67">
      <w:pPr>
        <w:bidi/>
        <w:spacing w:line="240" w:lineRule="auto"/>
        <w:rPr>
          <w:rFonts w:ascii="Times New Roman" w:hAnsi="Times New Roman" w:cs="B Nazanin" w:hint="cs"/>
          <w:sz w:val="24"/>
          <w:szCs w:val="24"/>
          <w:rtl/>
          <w:lang w:bidi="fa-IR"/>
        </w:rPr>
      </w:pPr>
    </w:p>
    <w:p w:rsidR="008C1A67" w:rsidRPr="008C1A67" w:rsidRDefault="008C1A67" w:rsidP="008C1A67">
      <w:pPr>
        <w:pStyle w:val="ListParagraph"/>
        <w:numPr>
          <w:ilvl w:val="0"/>
          <w:numId w:val="20"/>
        </w:numPr>
        <w:bidi/>
        <w:spacing w:line="240" w:lineRule="auto"/>
        <w:ind w:left="425"/>
        <w:rPr>
          <w:rFonts w:ascii="Times New Roman" w:hAnsi="Times New Roman" w:cs="B Titr"/>
          <w:sz w:val="24"/>
          <w:szCs w:val="24"/>
          <w:rtl/>
          <w:lang w:bidi="fa-IR"/>
        </w:rPr>
      </w:pPr>
      <w:hyperlink r:id="rId27" w:history="1">
        <w:r w:rsidRPr="008C1A67">
          <w:rPr>
            <w:rStyle w:val="Hyperlink"/>
            <w:rFonts w:ascii="Times New Roman" w:hAnsi="Times New Roman" w:cs="B Titr" w:hint="cs"/>
            <w:sz w:val="24"/>
            <w:szCs w:val="24"/>
            <w:rtl/>
            <w:lang w:bidi="fa-IR"/>
          </w:rPr>
          <w:t>مدیرعامل</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برق</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منطقه</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ای</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یزد</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خبر</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داد؛</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قرارداد</w:t>
        </w:r>
        <w:r w:rsidRPr="008C1A67">
          <w:rPr>
            <w:rStyle w:val="Hyperlink"/>
            <w:rFonts w:ascii="Times New Roman" w:hAnsi="Times New Roman" w:cs="B Titr"/>
            <w:sz w:val="24"/>
            <w:szCs w:val="24"/>
            <w:rtl/>
            <w:lang w:bidi="fa-IR"/>
          </w:rPr>
          <w:t xml:space="preserve"> 20 </w:t>
        </w:r>
        <w:r w:rsidRPr="008C1A67">
          <w:rPr>
            <w:rStyle w:val="Hyperlink"/>
            <w:rFonts w:ascii="Times New Roman" w:hAnsi="Times New Roman" w:cs="B Titr" w:hint="cs"/>
            <w:sz w:val="24"/>
            <w:szCs w:val="24"/>
            <w:rtl/>
            <w:lang w:bidi="fa-IR"/>
          </w:rPr>
          <w:t>ساله</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خرید</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تضمینی</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برق</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خورشیدی</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بخش</w:t>
        </w:r>
        <w:r w:rsidRPr="008C1A67">
          <w:rPr>
            <w:rStyle w:val="Hyperlink"/>
            <w:rFonts w:ascii="Times New Roman" w:hAnsi="Times New Roman" w:cs="B Titr"/>
            <w:sz w:val="24"/>
            <w:szCs w:val="24"/>
            <w:rtl/>
            <w:lang w:bidi="fa-IR"/>
          </w:rPr>
          <w:t xml:space="preserve"> </w:t>
        </w:r>
        <w:r w:rsidRPr="008C1A67">
          <w:rPr>
            <w:rStyle w:val="Hyperlink"/>
            <w:rFonts w:ascii="Times New Roman" w:hAnsi="Times New Roman" w:cs="B Titr" w:hint="cs"/>
            <w:sz w:val="24"/>
            <w:szCs w:val="24"/>
            <w:rtl/>
            <w:lang w:bidi="fa-IR"/>
          </w:rPr>
          <w:t>خصوصی</w:t>
        </w:r>
      </w:hyperlink>
    </w:p>
    <w:p w:rsidR="008C1A67" w:rsidRDefault="008C1A67" w:rsidP="008C1A67">
      <w:pPr>
        <w:bidi/>
        <w:spacing w:line="240" w:lineRule="auto"/>
        <w:rPr>
          <w:rFonts w:ascii="Times New Roman" w:hAnsi="Times New Roman" w:cs="B Nazanin" w:hint="cs"/>
          <w:sz w:val="24"/>
          <w:szCs w:val="24"/>
          <w:rtl/>
          <w:lang w:bidi="fa-IR"/>
        </w:rPr>
      </w:pPr>
      <w:r w:rsidRPr="008C1A67">
        <w:rPr>
          <w:rFonts w:ascii="Times New Roman" w:hAnsi="Times New Roman" w:cs="B Nazanin" w:hint="cs"/>
          <w:b/>
          <w:bCs/>
          <w:color w:val="FF0000"/>
          <w:sz w:val="24"/>
          <w:szCs w:val="24"/>
          <w:rtl/>
          <w:lang w:bidi="fa-IR"/>
        </w:rPr>
        <w:t xml:space="preserve">یزدان نیوز: </w:t>
      </w:r>
      <w:r w:rsidRPr="008C1A67">
        <w:rPr>
          <w:rFonts w:ascii="Times New Roman" w:hAnsi="Times New Roman" w:cs="B Nazanin" w:hint="cs"/>
          <w:sz w:val="24"/>
          <w:szCs w:val="24"/>
          <w:rtl/>
          <w:lang w:bidi="fa-IR"/>
        </w:rPr>
        <w:t>سومین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پنل</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تخصصی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مراسم</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هفته</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پژوهش</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و</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فناوری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در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استان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یزد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با</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عنوان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نقش</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پژوهش</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و</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فناوری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در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توسعه</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انرژی‌های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تجدید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پذیر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با</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حضور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مدیرعامل</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شرکت</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برق</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منطقه‌ای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یزد،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مدیرعامل</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شرکت</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توزیع</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برق</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یزد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و</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تنی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چند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از</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مسئولان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استان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و</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اعضای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هیئت‌علمی</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دانشگاه</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یزد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در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نمایشگاه</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فن</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بازار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یزد</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برگزار</w:t>
      </w:r>
      <w:r w:rsidRPr="008C1A67">
        <w:rPr>
          <w:rFonts w:ascii="Times New Roman" w:hAnsi="Times New Roman" w:cs="B Nazanin"/>
          <w:sz w:val="24"/>
          <w:szCs w:val="24"/>
          <w:rtl/>
          <w:lang w:bidi="fa-IR"/>
        </w:rPr>
        <w:t xml:space="preserve"> </w:t>
      </w:r>
      <w:r w:rsidRPr="008C1A67">
        <w:rPr>
          <w:rFonts w:ascii="Times New Roman" w:hAnsi="Times New Roman" w:cs="B Nazanin" w:hint="cs"/>
          <w:sz w:val="24"/>
          <w:szCs w:val="24"/>
          <w:rtl/>
          <w:lang w:bidi="fa-IR"/>
        </w:rPr>
        <w:t>شد</w:t>
      </w:r>
      <w:r w:rsidRPr="008C1A67">
        <w:rPr>
          <w:rFonts w:ascii="Times New Roman" w:hAnsi="Times New Roman" w:cs="B Nazanin"/>
          <w:sz w:val="24"/>
          <w:szCs w:val="24"/>
          <w:rtl/>
          <w:lang w:bidi="fa-IR"/>
        </w:rPr>
        <w:t>.</w:t>
      </w:r>
    </w:p>
    <w:p w:rsidR="008C1A67" w:rsidRPr="008C1A67" w:rsidRDefault="008C1A67" w:rsidP="008C1A67">
      <w:pPr>
        <w:bidi/>
        <w:spacing w:line="240" w:lineRule="auto"/>
        <w:rPr>
          <w:rFonts w:ascii="Times New Roman" w:hAnsi="Times New Roman" w:cs="B Nazanin"/>
          <w:sz w:val="24"/>
          <w:szCs w:val="24"/>
          <w:rtl/>
          <w:lang w:bidi="fa-IR"/>
        </w:rPr>
      </w:pPr>
    </w:p>
    <w:p w:rsidR="008C1A67" w:rsidRPr="008C1A67" w:rsidRDefault="008C1A67" w:rsidP="008C1A67">
      <w:pPr>
        <w:pStyle w:val="ListParagraph"/>
        <w:numPr>
          <w:ilvl w:val="0"/>
          <w:numId w:val="20"/>
        </w:numPr>
        <w:bidi/>
        <w:spacing w:line="240" w:lineRule="auto"/>
        <w:ind w:left="425"/>
        <w:rPr>
          <w:rFonts w:ascii="Times New Roman" w:hAnsi="Times New Roman" w:cs="B Titr"/>
          <w:b/>
          <w:bCs/>
          <w:sz w:val="24"/>
          <w:szCs w:val="24"/>
        </w:rPr>
      </w:pPr>
      <w:hyperlink r:id="rId28" w:history="1">
        <w:r w:rsidRPr="008C1A67">
          <w:rPr>
            <w:rStyle w:val="Hyperlink"/>
            <w:rFonts w:ascii="Times New Roman" w:hAnsi="Times New Roman" w:cs="B Titr"/>
            <w:b/>
            <w:bCs/>
            <w:sz w:val="24"/>
            <w:szCs w:val="24"/>
            <w:rtl/>
            <w:lang w:bidi="fa-IR"/>
          </w:rPr>
          <w:t>قرارداد 20 ساله تضمینی برای خرید برق خورشیدی در یزد</w:t>
        </w:r>
      </w:hyperlink>
    </w:p>
    <w:p w:rsidR="001A5263" w:rsidRPr="005F1DDF" w:rsidRDefault="008C1A67" w:rsidP="005F1DDF">
      <w:pPr>
        <w:bidi/>
        <w:spacing w:line="240" w:lineRule="auto"/>
        <w:rPr>
          <w:rFonts w:ascii="Times New Roman" w:hAnsi="Times New Roman" w:cs="B Nazanin" w:hint="cs"/>
          <w:sz w:val="24"/>
          <w:szCs w:val="24"/>
          <w:rtl/>
        </w:rPr>
      </w:pPr>
      <w:r w:rsidRPr="008C1A67">
        <w:rPr>
          <w:rFonts w:ascii="Times New Roman" w:hAnsi="Times New Roman" w:cs="B Nazanin"/>
          <w:sz w:val="24"/>
          <w:szCs w:val="24"/>
          <w:rtl/>
          <w:lang w:bidi="fa-IR"/>
        </w:rPr>
        <w:t>مدیرعامل شرکت برق منطقه‌ای استان یزد گفت: دولت با سرمایه‌گذارانی که اقدام به تولید برق خورشیدی کنند، قرارداد 20 ساله تضمینی امضا می‌کند</w:t>
      </w:r>
      <w:r w:rsidRPr="008C1A67">
        <w:rPr>
          <w:rFonts w:ascii="Times New Roman" w:hAnsi="Times New Roman" w:cs="B Nazanin"/>
          <w:sz w:val="24"/>
          <w:szCs w:val="24"/>
        </w:rPr>
        <w:t>.</w:t>
      </w:r>
    </w:p>
    <w:p w:rsidR="008E4B59" w:rsidRPr="00FE5C37" w:rsidRDefault="008E4B59" w:rsidP="000F1B24">
      <w:pPr>
        <w:bidi/>
        <w:spacing w:line="240" w:lineRule="auto"/>
        <w:rPr>
          <w:rFonts w:cs="B Nazanin"/>
          <w:rtl/>
        </w:rPr>
      </w:pPr>
    </w:p>
    <w:sectPr w:rsidR="008E4B59" w:rsidRPr="00FE5C37" w:rsidSect="00C83794">
      <w:headerReference w:type="even" r:id="rId29"/>
      <w:headerReference w:type="default" r:id="rId30"/>
      <w:footerReference w:type="even" r:id="rId31"/>
      <w:footerReference w:type="default" r:id="rId32"/>
      <w:headerReference w:type="first" r:id="rId33"/>
      <w:footerReference w:type="first" r:id="rId34"/>
      <w:pgSz w:w="12240" w:h="15840"/>
      <w:pgMar w:top="1650" w:right="616" w:bottom="993"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58" w:rsidRDefault="00313D58" w:rsidP="00FB6D87">
      <w:pPr>
        <w:spacing w:after="0" w:line="240" w:lineRule="auto"/>
      </w:pPr>
      <w:r>
        <w:separator/>
      </w:r>
    </w:p>
  </w:endnote>
  <w:endnote w:type="continuationSeparator" w:id="0">
    <w:p w:rsidR="00313D58" w:rsidRDefault="00313D58"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DF" w:rsidRDefault="00832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832CDF" w:rsidRPr="00832CDF">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DF" w:rsidRDefault="0083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58" w:rsidRDefault="00313D58" w:rsidP="00FB6D87">
      <w:pPr>
        <w:spacing w:after="0" w:line="240" w:lineRule="auto"/>
      </w:pPr>
      <w:r>
        <w:separator/>
      </w:r>
    </w:p>
  </w:footnote>
  <w:footnote w:type="continuationSeparator" w:id="0">
    <w:p w:rsidR="00313D58" w:rsidRDefault="00313D58"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DF" w:rsidRDefault="00832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DC9F7D6" wp14:editId="2835B2F2">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2CDF" w:rsidP="00832CDF">
    <w:pPr>
      <w:pStyle w:val="Header"/>
      <w:bidi/>
      <w:jc w:val="center"/>
      <w:rPr>
        <w:rFonts w:cs="B Traffic"/>
        <w:lang w:bidi="fa-IR"/>
      </w:rPr>
    </w:pPr>
    <w:r>
      <w:rPr>
        <w:rFonts w:cs="B Traffic" w:hint="cs"/>
        <w:rtl/>
        <w:lang w:bidi="fa-IR"/>
      </w:rPr>
      <w:t>چهار</w:t>
    </w:r>
    <w:r w:rsidR="00C06EC6">
      <w:rPr>
        <w:rFonts w:cs="B Traffic" w:hint="cs"/>
        <w:rtl/>
        <w:lang w:bidi="fa-IR"/>
      </w:rPr>
      <w:t>شنبه</w:t>
    </w:r>
    <w:r>
      <w:rPr>
        <w:rFonts w:cs="B Traffic" w:hint="cs"/>
        <w:rtl/>
        <w:lang w:bidi="fa-IR"/>
      </w:rPr>
      <w:t xml:space="preserve"> و پنج شنبه</w:t>
    </w:r>
    <w:r w:rsidR="00AF4769">
      <w:rPr>
        <w:rFonts w:cs="B Traffic" w:hint="cs"/>
        <w:rtl/>
        <w:lang w:bidi="fa-IR"/>
      </w:rPr>
      <w:t xml:space="preserve">- </w:t>
    </w:r>
    <w:r>
      <w:rPr>
        <w:rFonts w:cs="B Traffic" w:hint="cs"/>
        <w:rtl/>
        <w:lang w:bidi="fa-IR"/>
      </w:rPr>
      <w:t>25 و 26</w:t>
    </w:r>
    <w:bookmarkStart w:id="0" w:name="_GoBack"/>
    <w:bookmarkEnd w:id="0"/>
    <w:r w:rsidR="00C06EC6">
      <w:rPr>
        <w:rFonts w:cs="B Traffic" w:hint="cs"/>
        <w:rtl/>
        <w:lang w:bidi="fa-IR"/>
      </w:rPr>
      <w:t xml:space="preserve"> </w:t>
    </w:r>
    <w:r w:rsidR="00155DAD">
      <w:rPr>
        <w:rFonts w:cs="B Traffic" w:hint="cs"/>
        <w:rtl/>
        <w:lang w:bidi="fa-IR"/>
      </w:rPr>
      <w:t>آذر</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DF" w:rsidRDefault="00832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j0115834"/>
      </v:shape>
    </w:pict>
  </w:numPicBullet>
  <w:abstractNum w:abstractNumId="0">
    <w:nsid w:val="029C3D21"/>
    <w:multiLevelType w:val="hybridMultilevel"/>
    <w:tmpl w:val="B178F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290D"/>
    <w:multiLevelType w:val="hybridMultilevel"/>
    <w:tmpl w:val="57F25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05577"/>
    <w:multiLevelType w:val="hybridMultilevel"/>
    <w:tmpl w:val="1D4AE4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F0C5D"/>
    <w:multiLevelType w:val="hybridMultilevel"/>
    <w:tmpl w:val="EB4A00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4405B"/>
    <w:multiLevelType w:val="hybridMultilevel"/>
    <w:tmpl w:val="5D2CE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54365"/>
    <w:multiLevelType w:val="hybridMultilevel"/>
    <w:tmpl w:val="75D4A0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0413C"/>
    <w:multiLevelType w:val="hybridMultilevel"/>
    <w:tmpl w:val="B0ECC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450EC"/>
    <w:multiLevelType w:val="hybridMultilevel"/>
    <w:tmpl w:val="422640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B09D1"/>
    <w:multiLevelType w:val="hybridMultilevel"/>
    <w:tmpl w:val="114E1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873FE"/>
    <w:multiLevelType w:val="hybridMultilevel"/>
    <w:tmpl w:val="628E4A30"/>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9A13DD5"/>
    <w:multiLevelType w:val="hybridMultilevel"/>
    <w:tmpl w:val="F286C5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43277D"/>
    <w:multiLevelType w:val="hybridMultilevel"/>
    <w:tmpl w:val="F7BA3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6072C"/>
    <w:multiLevelType w:val="hybridMultilevel"/>
    <w:tmpl w:val="C1682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61947"/>
    <w:multiLevelType w:val="hybridMultilevel"/>
    <w:tmpl w:val="4372E2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E06F7"/>
    <w:multiLevelType w:val="hybridMultilevel"/>
    <w:tmpl w:val="D14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C622F"/>
    <w:multiLevelType w:val="hybridMultilevel"/>
    <w:tmpl w:val="54AEF5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97541"/>
    <w:multiLevelType w:val="hybridMultilevel"/>
    <w:tmpl w:val="1BB68F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04ACE"/>
    <w:multiLevelType w:val="hybridMultilevel"/>
    <w:tmpl w:val="54E6961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E2729"/>
    <w:multiLevelType w:val="hybridMultilevel"/>
    <w:tmpl w:val="31F4D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A7ACD"/>
    <w:multiLevelType w:val="hybridMultilevel"/>
    <w:tmpl w:val="DD709C3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1D86B22"/>
    <w:multiLevelType w:val="hybridMultilevel"/>
    <w:tmpl w:val="65EA38B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F768C"/>
    <w:multiLevelType w:val="hybridMultilevel"/>
    <w:tmpl w:val="5A80370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B3B7BC6"/>
    <w:multiLevelType w:val="hybridMultilevel"/>
    <w:tmpl w:val="473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759FD"/>
    <w:multiLevelType w:val="hybridMultilevel"/>
    <w:tmpl w:val="13DC3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90A4D"/>
    <w:multiLevelType w:val="hybridMultilevel"/>
    <w:tmpl w:val="4A66BE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1B0042"/>
    <w:multiLevelType w:val="hybridMultilevel"/>
    <w:tmpl w:val="ADA8A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03D59"/>
    <w:multiLevelType w:val="hybridMultilevel"/>
    <w:tmpl w:val="75280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num>
  <w:num w:numId="4">
    <w:abstractNumId w:val="21"/>
  </w:num>
  <w:num w:numId="5">
    <w:abstractNumId w:val="9"/>
  </w:num>
  <w:num w:numId="6">
    <w:abstractNumId w:val="1"/>
  </w:num>
  <w:num w:numId="7">
    <w:abstractNumId w:val="8"/>
  </w:num>
  <w:num w:numId="8">
    <w:abstractNumId w:val="13"/>
  </w:num>
  <w:num w:numId="9">
    <w:abstractNumId w:val="5"/>
  </w:num>
  <w:num w:numId="10">
    <w:abstractNumId w:val="7"/>
  </w:num>
  <w:num w:numId="11">
    <w:abstractNumId w:val="3"/>
  </w:num>
  <w:num w:numId="12">
    <w:abstractNumId w:val="2"/>
  </w:num>
  <w:num w:numId="13">
    <w:abstractNumId w:val="23"/>
  </w:num>
  <w:num w:numId="14">
    <w:abstractNumId w:val="0"/>
  </w:num>
  <w:num w:numId="15">
    <w:abstractNumId w:val="25"/>
  </w:num>
  <w:num w:numId="16">
    <w:abstractNumId w:val="15"/>
  </w:num>
  <w:num w:numId="17">
    <w:abstractNumId w:val="14"/>
  </w:num>
  <w:num w:numId="18">
    <w:abstractNumId w:val="26"/>
  </w:num>
  <w:num w:numId="19">
    <w:abstractNumId w:val="6"/>
  </w:num>
  <w:num w:numId="20">
    <w:abstractNumId w:val="10"/>
  </w:num>
  <w:num w:numId="21">
    <w:abstractNumId w:val="22"/>
  </w:num>
  <w:num w:numId="22">
    <w:abstractNumId w:val="18"/>
  </w:num>
  <w:num w:numId="23">
    <w:abstractNumId w:val="11"/>
  </w:num>
  <w:num w:numId="24">
    <w:abstractNumId w:val="16"/>
  </w:num>
  <w:num w:numId="25">
    <w:abstractNumId w:val="4"/>
  </w:num>
  <w:num w:numId="26">
    <w:abstractNumId w:val="12"/>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24BF6"/>
    <w:rsid w:val="000339B2"/>
    <w:rsid w:val="00034476"/>
    <w:rsid w:val="00035701"/>
    <w:rsid w:val="00035B76"/>
    <w:rsid w:val="000409D6"/>
    <w:rsid w:val="00063CAC"/>
    <w:rsid w:val="00071F11"/>
    <w:rsid w:val="00076790"/>
    <w:rsid w:val="00096ADA"/>
    <w:rsid w:val="000A0105"/>
    <w:rsid w:val="000F1B24"/>
    <w:rsid w:val="000F2513"/>
    <w:rsid w:val="00101DD2"/>
    <w:rsid w:val="00122A62"/>
    <w:rsid w:val="00135166"/>
    <w:rsid w:val="00142CC8"/>
    <w:rsid w:val="00155DAD"/>
    <w:rsid w:val="00176356"/>
    <w:rsid w:val="00182EBF"/>
    <w:rsid w:val="001831E2"/>
    <w:rsid w:val="00183F35"/>
    <w:rsid w:val="00184AAD"/>
    <w:rsid w:val="00193686"/>
    <w:rsid w:val="001A350A"/>
    <w:rsid w:val="001A4433"/>
    <w:rsid w:val="001A5263"/>
    <w:rsid w:val="001D07BF"/>
    <w:rsid w:val="001E541F"/>
    <w:rsid w:val="00205103"/>
    <w:rsid w:val="00217797"/>
    <w:rsid w:val="002214F0"/>
    <w:rsid w:val="0022217F"/>
    <w:rsid w:val="00223DA3"/>
    <w:rsid w:val="00234EEF"/>
    <w:rsid w:val="00240E7C"/>
    <w:rsid w:val="002412B2"/>
    <w:rsid w:val="002456FE"/>
    <w:rsid w:val="002559D6"/>
    <w:rsid w:val="00267DAE"/>
    <w:rsid w:val="0028353C"/>
    <w:rsid w:val="00287C0C"/>
    <w:rsid w:val="00293883"/>
    <w:rsid w:val="002C516E"/>
    <w:rsid w:val="002E7C0B"/>
    <w:rsid w:val="002F58DB"/>
    <w:rsid w:val="0030199F"/>
    <w:rsid w:val="0031143C"/>
    <w:rsid w:val="00313A68"/>
    <w:rsid w:val="00313D58"/>
    <w:rsid w:val="0032292D"/>
    <w:rsid w:val="003254EE"/>
    <w:rsid w:val="00327E76"/>
    <w:rsid w:val="00330BEF"/>
    <w:rsid w:val="003347A5"/>
    <w:rsid w:val="00352F41"/>
    <w:rsid w:val="0035789D"/>
    <w:rsid w:val="00361FBA"/>
    <w:rsid w:val="003630D7"/>
    <w:rsid w:val="00370A50"/>
    <w:rsid w:val="00375362"/>
    <w:rsid w:val="003B081B"/>
    <w:rsid w:val="003B4A56"/>
    <w:rsid w:val="003C01E2"/>
    <w:rsid w:val="003C03E8"/>
    <w:rsid w:val="003F1182"/>
    <w:rsid w:val="00400F2C"/>
    <w:rsid w:val="004034B7"/>
    <w:rsid w:val="00417962"/>
    <w:rsid w:val="004205D9"/>
    <w:rsid w:val="00422A44"/>
    <w:rsid w:val="00427EBA"/>
    <w:rsid w:val="004408BB"/>
    <w:rsid w:val="00452766"/>
    <w:rsid w:val="00461D3C"/>
    <w:rsid w:val="0046664A"/>
    <w:rsid w:val="004743A6"/>
    <w:rsid w:val="00486CC7"/>
    <w:rsid w:val="004A4220"/>
    <w:rsid w:val="004A4A04"/>
    <w:rsid w:val="004B1D49"/>
    <w:rsid w:val="004C31D0"/>
    <w:rsid w:val="004D1A3D"/>
    <w:rsid w:val="004E30A8"/>
    <w:rsid w:val="00523D10"/>
    <w:rsid w:val="0052627B"/>
    <w:rsid w:val="00534197"/>
    <w:rsid w:val="00542261"/>
    <w:rsid w:val="005550EB"/>
    <w:rsid w:val="00560B67"/>
    <w:rsid w:val="005704D6"/>
    <w:rsid w:val="005772AE"/>
    <w:rsid w:val="00582EA5"/>
    <w:rsid w:val="00587798"/>
    <w:rsid w:val="005B3B12"/>
    <w:rsid w:val="005B48FB"/>
    <w:rsid w:val="005C10AE"/>
    <w:rsid w:val="005C29FD"/>
    <w:rsid w:val="005D7E62"/>
    <w:rsid w:val="005E18F3"/>
    <w:rsid w:val="005F1DDF"/>
    <w:rsid w:val="006241F3"/>
    <w:rsid w:val="00632B57"/>
    <w:rsid w:val="00633AA1"/>
    <w:rsid w:val="00645DD6"/>
    <w:rsid w:val="00662D00"/>
    <w:rsid w:val="0066778B"/>
    <w:rsid w:val="0067293E"/>
    <w:rsid w:val="00676E85"/>
    <w:rsid w:val="00684430"/>
    <w:rsid w:val="006B054A"/>
    <w:rsid w:val="006B2D77"/>
    <w:rsid w:val="006B6307"/>
    <w:rsid w:val="006D3AEA"/>
    <w:rsid w:val="006E1BA6"/>
    <w:rsid w:val="006E2474"/>
    <w:rsid w:val="006E5258"/>
    <w:rsid w:val="006F3C9B"/>
    <w:rsid w:val="006F4E7D"/>
    <w:rsid w:val="006F69C3"/>
    <w:rsid w:val="006F6D1D"/>
    <w:rsid w:val="007177F4"/>
    <w:rsid w:val="00720CA0"/>
    <w:rsid w:val="007321CB"/>
    <w:rsid w:val="00733B37"/>
    <w:rsid w:val="00736015"/>
    <w:rsid w:val="00744D92"/>
    <w:rsid w:val="00756C77"/>
    <w:rsid w:val="00764BE9"/>
    <w:rsid w:val="007661BB"/>
    <w:rsid w:val="00792A97"/>
    <w:rsid w:val="007A0C3B"/>
    <w:rsid w:val="007A606A"/>
    <w:rsid w:val="007B3030"/>
    <w:rsid w:val="007C6BD7"/>
    <w:rsid w:val="007D4BCF"/>
    <w:rsid w:val="007D7E9D"/>
    <w:rsid w:val="007F34FC"/>
    <w:rsid w:val="008027BE"/>
    <w:rsid w:val="00827A4E"/>
    <w:rsid w:val="008329CA"/>
    <w:rsid w:val="00832CDF"/>
    <w:rsid w:val="0084157A"/>
    <w:rsid w:val="00850780"/>
    <w:rsid w:val="008509BA"/>
    <w:rsid w:val="00870274"/>
    <w:rsid w:val="00874F48"/>
    <w:rsid w:val="00875C1E"/>
    <w:rsid w:val="008817EB"/>
    <w:rsid w:val="0088189E"/>
    <w:rsid w:val="0088463D"/>
    <w:rsid w:val="008A20B2"/>
    <w:rsid w:val="008A6FA4"/>
    <w:rsid w:val="008B26E8"/>
    <w:rsid w:val="008B380F"/>
    <w:rsid w:val="008C1374"/>
    <w:rsid w:val="008C1A67"/>
    <w:rsid w:val="008C780C"/>
    <w:rsid w:val="008D0BBD"/>
    <w:rsid w:val="008E4B59"/>
    <w:rsid w:val="008E623C"/>
    <w:rsid w:val="008F78F3"/>
    <w:rsid w:val="00907D18"/>
    <w:rsid w:val="00925171"/>
    <w:rsid w:val="009313F0"/>
    <w:rsid w:val="00935F9D"/>
    <w:rsid w:val="00957D7B"/>
    <w:rsid w:val="0096243D"/>
    <w:rsid w:val="009643D5"/>
    <w:rsid w:val="009756B4"/>
    <w:rsid w:val="00985BDB"/>
    <w:rsid w:val="009A0AF3"/>
    <w:rsid w:val="009A45E7"/>
    <w:rsid w:val="009C6119"/>
    <w:rsid w:val="009D4D1E"/>
    <w:rsid w:val="009E4AF7"/>
    <w:rsid w:val="009E6851"/>
    <w:rsid w:val="00A01810"/>
    <w:rsid w:val="00A07624"/>
    <w:rsid w:val="00A31D1C"/>
    <w:rsid w:val="00A648AC"/>
    <w:rsid w:val="00A710E5"/>
    <w:rsid w:val="00A717B0"/>
    <w:rsid w:val="00A77602"/>
    <w:rsid w:val="00A82B8B"/>
    <w:rsid w:val="00A831D7"/>
    <w:rsid w:val="00A97B73"/>
    <w:rsid w:val="00AA28BA"/>
    <w:rsid w:val="00AD6EEA"/>
    <w:rsid w:val="00AE3144"/>
    <w:rsid w:val="00AE7695"/>
    <w:rsid w:val="00AF4769"/>
    <w:rsid w:val="00B044FB"/>
    <w:rsid w:val="00B053C9"/>
    <w:rsid w:val="00B05754"/>
    <w:rsid w:val="00B23299"/>
    <w:rsid w:val="00B3188C"/>
    <w:rsid w:val="00B34165"/>
    <w:rsid w:val="00B46134"/>
    <w:rsid w:val="00B5652C"/>
    <w:rsid w:val="00B81EC5"/>
    <w:rsid w:val="00BA167A"/>
    <w:rsid w:val="00BB2308"/>
    <w:rsid w:val="00BC1133"/>
    <w:rsid w:val="00BD59EE"/>
    <w:rsid w:val="00BE59DA"/>
    <w:rsid w:val="00BE7518"/>
    <w:rsid w:val="00C06EC6"/>
    <w:rsid w:val="00C17EAA"/>
    <w:rsid w:val="00C2399F"/>
    <w:rsid w:val="00C24C17"/>
    <w:rsid w:val="00C25554"/>
    <w:rsid w:val="00C3785B"/>
    <w:rsid w:val="00C47502"/>
    <w:rsid w:val="00C60A94"/>
    <w:rsid w:val="00C60EEC"/>
    <w:rsid w:val="00C65206"/>
    <w:rsid w:val="00C76A21"/>
    <w:rsid w:val="00C83794"/>
    <w:rsid w:val="00C83E8E"/>
    <w:rsid w:val="00CB2D03"/>
    <w:rsid w:val="00CB6F9F"/>
    <w:rsid w:val="00CD1744"/>
    <w:rsid w:val="00D077EB"/>
    <w:rsid w:val="00D2208D"/>
    <w:rsid w:val="00D27781"/>
    <w:rsid w:val="00D30793"/>
    <w:rsid w:val="00D33ADA"/>
    <w:rsid w:val="00D33C92"/>
    <w:rsid w:val="00D53EFC"/>
    <w:rsid w:val="00D567C9"/>
    <w:rsid w:val="00D73680"/>
    <w:rsid w:val="00D92C8B"/>
    <w:rsid w:val="00D94A63"/>
    <w:rsid w:val="00DA3FDD"/>
    <w:rsid w:val="00DB033D"/>
    <w:rsid w:val="00DC10BE"/>
    <w:rsid w:val="00DC5A70"/>
    <w:rsid w:val="00DD2774"/>
    <w:rsid w:val="00DD4E3A"/>
    <w:rsid w:val="00DE6CBA"/>
    <w:rsid w:val="00DF1625"/>
    <w:rsid w:val="00DF2459"/>
    <w:rsid w:val="00DF760F"/>
    <w:rsid w:val="00E10EE2"/>
    <w:rsid w:val="00E1266E"/>
    <w:rsid w:val="00E30DAB"/>
    <w:rsid w:val="00E33AAA"/>
    <w:rsid w:val="00E36075"/>
    <w:rsid w:val="00E366CD"/>
    <w:rsid w:val="00E45967"/>
    <w:rsid w:val="00E461FF"/>
    <w:rsid w:val="00E56D79"/>
    <w:rsid w:val="00E6221B"/>
    <w:rsid w:val="00E632A1"/>
    <w:rsid w:val="00E64DEF"/>
    <w:rsid w:val="00E8123D"/>
    <w:rsid w:val="00E91CB0"/>
    <w:rsid w:val="00E92DB0"/>
    <w:rsid w:val="00EA05A8"/>
    <w:rsid w:val="00EA548A"/>
    <w:rsid w:val="00EB51DB"/>
    <w:rsid w:val="00EB6CA8"/>
    <w:rsid w:val="00EC1207"/>
    <w:rsid w:val="00EC733B"/>
    <w:rsid w:val="00EC7779"/>
    <w:rsid w:val="00ED2B61"/>
    <w:rsid w:val="00ED7D71"/>
    <w:rsid w:val="00EE7106"/>
    <w:rsid w:val="00EF765F"/>
    <w:rsid w:val="00F00193"/>
    <w:rsid w:val="00F00AFF"/>
    <w:rsid w:val="00F1312D"/>
    <w:rsid w:val="00F179B0"/>
    <w:rsid w:val="00F32073"/>
    <w:rsid w:val="00F53314"/>
    <w:rsid w:val="00F5750B"/>
    <w:rsid w:val="00F655EE"/>
    <w:rsid w:val="00FA2443"/>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9643" TargetMode="External"/><Relationship Id="rId13" Type="http://schemas.openxmlformats.org/officeDocument/2006/relationships/hyperlink" Target="http://news.tavanir.org.ir/news/news_detail.php?id=78308" TargetMode="External"/><Relationship Id="rId18" Type="http://schemas.openxmlformats.org/officeDocument/2006/relationships/hyperlink" Target="http://barghnews.com/fa/news/12290/%D8%AF%D8%B1-%D8%AD%D9%88%D8%B2%D9%87-%D8%A7%D9%82%D8%AA%D8%B5%D8%A7%D8%AF-%D8%A7%D9%86%D8%B1%DA%98%DB%8C-%D8%B6%D8%B9%DB%8C%D9%81-%D9%87%D8%B3%D8%AA%DB%8C%D9%85" TargetMode="External"/><Relationship Id="rId26" Type="http://schemas.openxmlformats.org/officeDocument/2006/relationships/hyperlink" Target="http://www.farsnews.com/newstext.php?nn=13940925001648" TargetMode="External"/><Relationship Id="rId3" Type="http://schemas.microsoft.com/office/2007/relationships/stylesWithEffects" Target="stylesWithEffects.xml"/><Relationship Id="rId21" Type="http://schemas.openxmlformats.org/officeDocument/2006/relationships/hyperlink" Target="http://barghnews.com/fa/news/12280/%D9%81%D9%84%D8%A7%D8%AD%D8%AA%DB%8C%D8%A7%D9%86-%D8%AD%D8%A7%D9%85%D9%84%E2%80%8C%D9%87%D8%A7%DB%8C-%D8%A7%D9%86%D8%B1%DA%98%DB%8C-%D9%82%DB%8C%D9%85%D8%AA-%D9%BE%D8%A7%D8%A6%DB%8C%D9%86%DB%8C-%D8%AF%D8%A7%D8%B1%D8%A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ews.moe.gov.ir/News/Details.aspx?ANWID=19613" TargetMode="External"/><Relationship Id="rId17" Type="http://schemas.openxmlformats.org/officeDocument/2006/relationships/hyperlink" Target="http://barghnews.com/fa/news/12286/%DB%8C%DA%A9%D8%B4%D9%86%D8%A8%D9%87-%DA%A9%D8%B1%D8%AF%DB%8C-%D8%A8%D9%87-%D9%85%D8%AC%D9%84%D8%B3-%DA%AF%D8%B2%D8%A7%D8%B1%D8%B4-%D9%85%DB%8C-%D8%AF%D9%87%D8%AF" TargetMode="External"/><Relationship Id="rId25" Type="http://schemas.openxmlformats.org/officeDocument/2006/relationships/hyperlink" Target="http://yazd.isna.ir/Default.aspx?NSID=5&amp;SSLID=46&amp;NID=40404"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barghnews.com/fa/news/12293/%D8%AA%D9%82%D8%AF%DB%8C%D8%B1-%D8%A7%D8%B2-%D8%A7%D9%86%D8%AC%D9%85%D9%86-%D9%85%D9%87%D9%86%D8%AF%D8%B3%DB%8C-%D8%A8%D9%87%D8%B1%D9%87-%D9%88%D8%B1%DB%8C-%D8%B5%D9%86%D8%B9%D8%AA-%D8%A8%D8%B1%D9%82-%D8%A7%DB%8C%D8%B1%D8%A7%D9%86-%D8%A8%D8%B9%D9%86%D9%88%D8%A7%D9%86-%D8%A7%D9%86%D8%AC%D9%85%D9%86-%D8%B9%D9%84%D9%85%DB%8C-%D8%A8%D8%B1%D8%AA%D8%B1-%D8%B3%D8%A7%D9%84" TargetMode="External"/><Relationship Id="rId20" Type="http://schemas.openxmlformats.org/officeDocument/2006/relationships/hyperlink" Target="http://barghnews.com/fa/news/12285/%D8%A7%DB%8C%D8%AC%D8%A7%D8%AF-%D9%BE%DA%98%D9%88%D9%87%D8%B4%DA%AF%D8%A7%D9%87-%D8%A7%D9%86%D8%B1%DA%98%DB%8C-%D8%AE%D9%88%D8%B1%D8%B4%DB%8C%D8%AF%DB%8C-%D8%AF%D8%B1-%DB%8C%D8%B2%D8%A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moe.gov.ir/News/Details.aspx?ANWID=19630" TargetMode="External"/><Relationship Id="rId24" Type="http://schemas.openxmlformats.org/officeDocument/2006/relationships/hyperlink" Target="http://www.mojnews.com/Home/SearchResult/%D8%A7%D9%86%D8%AD%D9%84%D8%A7%D9%84-%D9%88%D8%B2%D8%A7%D8%B1%D8%AA-%D9%86%DB%8C%D8%B1%D9%88-%D9%85%D8%B4%DA%A9%D9%84%D8%A7%D8%AA-%D8%B5%D9%86%D8%B9%D8%AA-%D8%A8%D8%B1%D9%82-%D8%B1%D8%A7-%D9%BE%DB%8C%DA%86%DB%8C%D8%AF%D9%87-%D8%AA%D8%B1-%D9%85%DB%8C-%DA%A9%D9%86%D8%AF-2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ews.tavanir.org.ir/news/news_detail.php?id=78313" TargetMode="External"/><Relationship Id="rId23" Type="http://schemas.openxmlformats.org/officeDocument/2006/relationships/hyperlink" Target="http://www.farsnews.com/newstext.php?nn=13940926000467" TargetMode="External"/><Relationship Id="rId28" Type="http://schemas.openxmlformats.org/officeDocument/2006/relationships/hyperlink" Target="http://www.tabnakyazd.ir/fa/news/146232/%D9%82%D8%B1%D8%A7%D8%B1%D8%AF%D8%A7%D8%AF-20-%D8%B3%D8%A7%D9%84%D9%87-%D8%AA%D8%B6%D9%85%DB%8C%D9%86%DB%8C-%D8%A8%D8%B1%D8%A7%DB%8C-%D8%AE%D8%B1%DB%8C%D8%AF-%D8%A8%D8%B1%D9%82-%D8%AE%D9%88%D8%B1%D8%B4%DB%8C%D8%AF%DB%8C-%D8%AF%D8%B1-%DB%8C%D8%B2%D8%AF" TargetMode="External"/><Relationship Id="rId36" Type="http://schemas.openxmlformats.org/officeDocument/2006/relationships/theme" Target="theme/theme1.xml"/><Relationship Id="rId10" Type="http://schemas.openxmlformats.org/officeDocument/2006/relationships/hyperlink" Target="http://news.moe.gov.ir/News/Details.aspx?ANWID=19634" TargetMode="External"/><Relationship Id="rId19" Type="http://schemas.openxmlformats.org/officeDocument/2006/relationships/hyperlink" Target="http://barghnews.com/fa/news/12289/%D9%88%D8%B2%D8%A7%D8%B1%D8%AA-%D9%86%DB%8C%D8%B1%D9%88-%D9%82%D8%AF%D9%85%E2%80%8C-%D9%87%D8%A7%DB%8C-%D8%AE%D9%88%D8%A8%DB%8C-%D8%B1%D8%A7-%D8%A8%D8%B1%D8%A7%DB%8C-%D8%AA%D9%88%D8%B3%D8%B9%D9%87-%D8%A7%D9%86%D8%B1%DA%98%DB%8C%E2%80%8C-%D9%87%D8%A7%DB%8C-%D9%BE%D8%A7%DB%8C%D8%AF%D8%A7%D8%B1-%D9%88-%D9%BE%D8%A7%DA%A9-%D8%A8%D8%B1%D8%AF%D8%A7%D8%B4%D8%AA%D9%87-%D8%A7%D8%B3%D8%A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moe.gov.ir/News/Details.aspx?ANWID=19631" TargetMode="External"/><Relationship Id="rId14" Type="http://schemas.openxmlformats.org/officeDocument/2006/relationships/hyperlink" Target="http://news.tavanir.org.ir/news/news_detail.php?id=78312" TargetMode="External"/><Relationship Id="rId22" Type="http://schemas.openxmlformats.org/officeDocument/2006/relationships/hyperlink" Target="http://barghnews.com/fa/news/12276/%D8%A8%D8%AF%D9%87%DB%8C-70-%D9%87%D8%B2%D8%A7%D8%B1-%D9%85%DB%8C%D9%84%DB%8C%D8%A7%D8%B1%D8%AF-%D8%B1%DB%8C%D8%A7%D9%84%DB%8C-%D9%88%D8%B2%D8%A7%D8%B1%D8%AA-%D9%86%DB%8C%D8%B1%D9%88-%D8%A8%D9%87-%D9%85%D9%BE%D9%86%D8%A7" TargetMode="External"/><Relationship Id="rId27" Type="http://schemas.openxmlformats.org/officeDocument/2006/relationships/hyperlink" Target="http://yazdannews.com/07/27031-%D9%85%D8%AF%DB%8C%D8%B1%D8%B9%D8%A7%D9%85%D9%84-%D8%A8%D8%B1%D9%82-%D9%85%D9%86%D8%B7%D9%82%D9%87-%D8%A7%DB%8C-%DB%8C%D8%B2%D8%AF-%D8%AE%D8%A8%D8%B1-%D8%AF%D8%A7%D8%AF%D8%9B-%D9%82%D8%B1%D8%A7%D8%B1%D8%AF%D8%A7%D8%AF-20-%D8%B3%D8%A7%D9%84%D9%87-%D8%AE%D8%B1%DB%8C%D8%AF-%D8%AA%D8%B6%D9%85%DB%8C%D9%86%DB%8C-%D8%A8%D8%B1%D9%82-%D8%AE%D9%88%D8%B1%D8%B4%DB%8C%D8%AF%DB%8C-%D8%A8%D8%AE%D8%B4-%D8%AE%D8%B5%D9%88%D8%B5%DB%8C.htm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21</cp:revision>
  <cp:lastPrinted>2015-09-07T08:09:00Z</cp:lastPrinted>
  <dcterms:created xsi:type="dcterms:W3CDTF">2015-11-14T08:03:00Z</dcterms:created>
  <dcterms:modified xsi:type="dcterms:W3CDTF">2015-12-19T05:56:00Z</dcterms:modified>
</cp:coreProperties>
</file>