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7A" w:rsidRPr="0040747A" w:rsidRDefault="00F5750B" w:rsidP="0040747A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BE31C0" w:rsidRPr="00BE31C0" w:rsidRDefault="00BE31C0" w:rsidP="00BE31C0">
      <w:pPr>
        <w:pStyle w:val="ListParagraph"/>
        <w:bidi/>
        <w:rPr>
          <w:rFonts w:cs="B Nazanin"/>
          <w:lang w:bidi="fa-IR"/>
        </w:rPr>
      </w:pPr>
      <w:r w:rsidRPr="00BE31C0">
        <w:rPr>
          <w:rFonts w:cs="B Nazanin"/>
          <w:rtl/>
          <w:lang w:bidi="fa-IR"/>
        </w:rPr>
        <w:t>وزير انرژي آفريقاي جنوبي در دیدار با وزیر نیرو مطرح کرد:</w:t>
      </w:r>
    </w:p>
    <w:p w:rsidR="00BE31C0" w:rsidRPr="00BE31C0" w:rsidRDefault="00BE31C0" w:rsidP="00BE31C0">
      <w:pPr>
        <w:pStyle w:val="ListParagraph"/>
        <w:numPr>
          <w:ilvl w:val="0"/>
          <w:numId w:val="33"/>
        </w:numPr>
        <w:bidi/>
        <w:rPr>
          <w:rFonts w:cs="B Titr"/>
          <w:rtl/>
          <w:lang w:bidi="fa-IR"/>
        </w:rPr>
      </w:pPr>
      <w:hyperlink r:id="rId9" w:tgtFrame="_blank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دعوت از شرکت‌های ایرانی برای سرمایه‌گذاری در بخش انرژی‌های تجدیدپذیر آفریقای جنوبی</w:t>
        </w:r>
      </w:hyperlink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  <w:r w:rsidRPr="00BE31C0">
        <w:rPr>
          <w:rFonts w:cs="B Nazanin"/>
          <w:rtl/>
          <w:lang w:bidi="fa-IR"/>
        </w:rPr>
        <w:t>از حضور شرکت‌های ایرانی در زمینه تولید برق از انرژی‌های تجدیدپذیر مانند آب، باد، خورشید و ژئوترمال در آفریقای جنوبی استقبال می‌کنیم.</w:t>
      </w:r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</w:p>
    <w:p w:rsidR="00BE31C0" w:rsidRPr="00BE31C0" w:rsidRDefault="00BE31C0" w:rsidP="00BE31C0">
      <w:pPr>
        <w:pStyle w:val="ListParagraph"/>
        <w:bidi/>
        <w:rPr>
          <w:rFonts w:cs="B Nazanin"/>
          <w:lang w:bidi="fa-IR"/>
        </w:rPr>
      </w:pPr>
      <w:r w:rsidRPr="00BE31C0">
        <w:rPr>
          <w:rFonts w:cs="B Nazanin"/>
          <w:rtl/>
          <w:lang w:bidi="fa-IR"/>
        </w:rPr>
        <w:t>در هفته گذشته؛</w:t>
      </w:r>
    </w:p>
    <w:p w:rsidR="00BE31C0" w:rsidRPr="00BE31C0" w:rsidRDefault="00BE31C0" w:rsidP="00BE31C0">
      <w:pPr>
        <w:pStyle w:val="ListParagraph"/>
        <w:numPr>
          <w:ilvl w:val="0"/>
          <w:numId w:val="33"/>
        </w:numPr>
        <w:bidi/>
        <w:rPr>
          <w:rFonts w:cs="B Titr"/>
          <w:rtl/>
          <w:lang w:bidi="fa-IR"/>
        </w:rPr>
      </w:pPr>
      <w:hyperlink r:id="rId10" w:tgtFrame="_blank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معامله 120 مگاوات ساعت برق در بورس انرژی</w:t>
        </w:r>
      </w:hyperlink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  <w:r w:rsidRPr="00BE31C0">
        <w:rPr>
          <w:rFonts w:cs="B Nazanin"/>
          <w:rtl/>
          <w:lang w:bidi="fa-IR"/>
        </w:rPr>
        <w:t>ارزش معامله‌های انجام شده در طی هفته گذشته 38 میلیون و 400 هزار ریال بوده است.</w:t>
      </w:r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</w:p>
    <w:p w:rsidR="00BE31C0" w:rsidRPr="00BE31C0" w:rsidRDefault="00BE31C0" w:rsidP="00BE31C0">
      <w:pPr>
        <w:pStyle w:val="ListParagraph"/>
        <w:bidi/>
        <w:rPr>
          <w:rFonts w:cs="B Nazanin"/>
          <w:lang w:bidi="fa-IR"/>
        </w:rPr>
      </w:pPr>
      <w:r w:rsidRPr="00BE31C0">
        <w:rPr>
          <w:rFonts w:cs="B Nazanin"/>
          <w:rtl/>
          <w:lang w:bidi="fa-IR"/>
        </w:rPr>
        <w:t>وزير نيرو در ديدار با وزير انرژي سوئد:</w:t>
      </w:r>
    </w:p>
    <w:p w:rsidR="00BE31C0" w:rsidRPr="00BE31C0" w:rsidRDefault="00BE31C0" w:rsidP="00BE31C0">
      <w:pPr>
        <w:pStyle w:val="ListParagraph"/>
        <w:numPr>
          <w:ilvl w:val="0"/>
          <w:numId w:val="33"/>
        </w:numPr>
        <w:bidi/>
        <w:rPr>
          <w:rFonts w:cs="B Titr"/>
          <w:rtl/>
          <w:lang w:bidi="fa-IR"/>
        </w:rPr>
      </w:pPr>
      <w:hyperlink r:id="rId11" w:tgtFrame="_blank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اولویت ما همکاری همراه با انتقال تکنولوژی است/حضور فعال شرکت‌های سوئدی در توسعه بخش فوق توزیع ایران</w:t>
        </w:r>
      </w:hyperlink>
    </w:p>
    <w:p w:rsidR="0040747A" w:rsidRPr="00BE31C0" w:rsidRDefault="00BE31C0" w:rsidP="00BE31C0">
      <w:pPr>
        <w:pStyle w:val="ListParagraph"/>
        <w:bidi/>
        <w:rPr>
          <w:rFonts w:cs="B Nazanin"/>
          <w:rtl/>
          <w:lang w:bidi="fa-IR"/>
        </w:rPr>
      </w:pPr>
      <w:r w:rsidRPr="00BE31C0">
        <w:rPr>
          <w:rFonts w:cs="B Nazanin"/>
          <w:rtl/>
          <w:lang w:bidi="fa-IR"/>
        </w:rPr>
        <w:t>در 10 سال آينده بايد 50 هزار مگاوات به ظرفيت نيروگاهي کشور افزوده شود زيرا در 10 سال گذشته، به‌طور متوسط ، سالانه مصرف برق کشور بين 6 تا 7 درصد افزايش داشته است.</w:t>
      </w:r>
    </w:p>
    <w:p w:rsidR="00AA5D7A" w:rsidRDefault="00AA5D7A" w:rsidP="00AA5D7A">
      <w:pPr>
        <w:pStyle w:val="ListParagraph"/>
        <w:bidi/>
        <w:rPr>
          <w:rFonts w:cs="B Nazanin"/>
          <w:rtl/>
          <w:lang w:bidi="fa-IR"/>
        </w:rPr>
      </w:pPr>
    </w:p>
    <w:p w:rsidR="0040747A" w:rsidRPr="0040747A" w:rsidRDefault="007B3030" w:rsidP="0040747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BE31C0" w:rsidRPr="00BE31C0" w:rsidRDefault="00BE31C0" w:rsidP="00BE31C0">
      <w:pPr>
        <w:pStyle w:val="ListParagraph"/>
        <w:numPr>
          <w:ilvl w:val="0"/>
          <w:numId w:val="28"/>
        </w:numPr>
        <w:bidi/>
        <w:rPr>
          <w:rFonts w:cs="B Titr"/>
          <w:b/>
          <w:bCs/>
          <w:lang w:bidi="fa-IR"/>
        </w:rPr>
      </w:pPr>
      <w:hyperlink r:id="rId12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يزد ميزبان كارشناسان كشوري در كارگروه تدوين روند ارتقاء تصوير لحظه اي شبكه</w:t>
        </w:r>
      </w:hyperlink>
    </w:p>
    <w:p w:rsidR="00BE31C0" w:rsidRPr="00BE31C0" w:rsidRDefault="00BE31C0" w:rsidP="00BE31C0">
      <w:pPr>
        <w:pStyle w:val="ListParagraph"/>
        <w:bidi/>
        <w:rPr>
          <w:rFonts w:cs="B Nazanin"/>
          <w:lang w:bidi="fa-IR"/>
        </w:rPr>
      </w:pPr>
      <w:r w:rsidRPr="00BE31C0">
        <w:rPr>
          <w:rFonts w:cs="B Nazanin"/>
          <w:rtl/>
          <w:lang w:bidi="fa-IR"/>
        </w:rPr>
        <w:t>سومين جلسه كارگروه تخصصي تدوين روند ارتقاء تصوير لحظه اي شبكه با حضور چندتن از مديران و كارشناسان شركت مديريت شبكه برق ايران و شركت هاي برق منطقه اي خراسان، اصفهان، باختر و يزد برگزار شد</w:t>
      </w:r>
      <w:r w:rsidRPr="00BE31C0">
        <w:rPr>
          <w:rFonts w:cs="B Nazanin"/>
          <w:lang w:bidi="fa-IR"/>
        </w:rPr>
        <w:t>.</w:t>
      </w:r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</w:p>
    <w:p w:rsidR="00BE31C0" w:rsidRPr="00BE31C0" w:rsidRDefault="00BE31C0" w:rsidP="00BE31C0">
      <w:pPr>
        <w:pStyle w:val="ListParagraph"/>
        <w:numPr>
          <w:ilvl w:val="0"/>
          <w:numId w:val="28"/>
        </w:numPr>
        <w:bidi/>
        <w:rPr>
          <w:rFonts w:cs="B Titr"/>
          <w:b/>
          <w:bCs/>
          <w:lang w:bidi="fa-IR"/>
        </w:rPr>
      </w:pPr>
      <w:hyperlink r:id="rId13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دوره آموزشي آشنايي با ويرايش دوم نظام نامه سيستم رله و حفاظت شبكه انتقال برق كشور برگزار شد</w:t>
        </w:r>
      </w:hyperlink>
    </w:p>
    <w:p w:rsidR="00BE31C0" w:rsidRP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  <w:r w:rsidRPr="00BE31C0">
        <w:rPr>
          <w:rFonts w:cs="B Nazanin"/>
          <w:rtl/>
          <w:lang w:bidi="fa-IR"/>
        </w:rPr>
        <w:t>دوره آموزشي آشنايي با ويرايش دوم نظام نامه سيستم رله و حفاظت شبكه انتقال برق كشور به مدت سه روز(30 فروردين تا يك ارديبهشت ماه سال 95) با همكاري موسسه آموزشي علمي- كاربردي صنعت آب و برق در شركت مديريت شبكه برق ايران برگزار شد</w:t>
      </w:r>
      <w:r w:rsidRPr="00BE31C0">
        <w:rPr>
          <w:rFonts w:cs="B Nazanin"/>
          <w:lang w:bidi="fa-IR"/>
        </w:rPr>
        <w:t>.</w:t>
      </w:r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</w:p>
    <w:p w:rsidR="00BE31C0" w:rsidRPr="00BE31C0" w:rsidRDefault="00BE31C0" w:rsidP="00BE31C0">
      <w:pPr>
        <w:pStyle w:val="ListParagraph"/>
        <w:numPr>
          <w:ilvl w:val="0"/>
          <w:numId w:val="28"/>
        </w:numPr>
        <w:bidi/>
        <w:rPr>
          <w:rFonts w:cs="B Titr"/>
          <w:b/>
          <w:bCs/>
          <w:lang w:bidi="fa-IR"/>
        </w:rPr>
      </w:pPr>
      <w:hyperlink r:id="rId14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تامين برق مطمئن و پايدار اولويت كاري شركت برق منطقه اي سمنان</w:t>
        </w:r>
      </w:hyperlink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  <w:r w:rsidRPr="00BE31C0">
        <w:rPr>
          <w:rFonts w:cs="B Nazanin" w:hint="cs"/>
          <w:rtl/>
          <w:lang w:bidi="fa-IR"/>
        </w:rPr>
        <w:t>مهندس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سيد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علي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اكبرصباغ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رئيس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هيات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مديره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و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مديرعامل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اين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شركت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در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جمع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كاركنان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معاونت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بهره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برداري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و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حراست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و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امور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محرمانه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اين</w:t>
      </w:r>
      <w:r w:rsidRPr="00BE31C0">
        <w:rPr>
          <w:rFonts w:cs="B Nazanin"/>
          <w:rtl/>
          <w:lang w:bidi="fa-IR"/>
        </w:rPr>
        <w:t xml:space="preserve"> </w:t>
      </w:r>
      <w:r w:rsidRPr="00BE31C0">
        <w:rPr>
          <w:rFonts w:cs="B Nazanin" w:hint="cs"/>
          <w:rtl/>
          <w:lang w:bidi="fa-IR"/>
        </w:rPr>
        <w:t>شركت</w:t>
      </w:r>
      <w:r>
        <w:rPr>
          <w:rFonts w:cs="B Nazanin" w:hint="cs"/>
          <w:rtl/>
          <w:lang w:bidi="fa-IR"/>
        </w:rPr>
        <w:t xml:space="preserve"> </w:t>
      </w:r>
      <w:r w:rsidRPr="00BE31C0">
        <w:rPr>
          <w:rFonts w:cs="B Nazanin"/>
          <w:rtl/>
          <w:lang w:bidi="fa-IR"/>
        </w:rPr>
        <w:t>تامين برق مطمئن و پايدار مشتركان و متقاضيان، اولويت كاري شركت برق منطقه اي سمنان است</w:t>
      </w:r>
      <w:r w:rsidRPr="00BE31C0">
        <w:rPr>
          <w:rFonts w:cs="B Nazanin"/>
          <w:lang w:bidi="fa-IR"/>
        </w:rPr>
        <w:t>.</w:t>
      </w:r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</w:p>
    <w:p w:rsidR="00AA5D7A" w:rsidRPr="00AA5D7A" w:rsidRDefault="007B3030" w:rsidP="00AA5D7A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BE31C0" w:rsidRPr="00BE31C0" w:rsidRDefault="00BE31C0" w:rsidP="00BE31C0">
      <w:pPr>
        <w:pStyle w:val="ListParagraph"/>
        <w:numPr>
          <w:ilvl w:val="0"/>
          <w:numId w:val="28"/>
        </w:numPr>
        <w:bidi/>
        <w:rPr>
          <w:rFonts w:cs="B Titr" w:hint="cs"/>
          <w:b/>
          <w:bCs/>
          <w:lang w:bidi="fa-IR"/>
        </w:rPr>
      </w:pPr>
      <w:hyperlink r:id="rId15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یزد میزبان کارگروه تدوین روند ارتقاء تصویر لحظه‌ای شبکه</w:t>
        </w:r>
      </w:hyperlink>
    </w:p>
    <w:p w:rsidR="00BE31C0" w:rsidRDefault="00BE31C0" w:rsidP="00BE31C0">
      <w:pPr>
        <w:pStyle w:val="ListParagraph"/>
        <w:bidi/>
        <w:ind w:left="1440"/>
        <w:rPr>
          <w:rFonts w:cs="B Titr" w:hint="cs"/>
          <w:b/>
          <w:bCs/>
          <w:rtl/>
          <w:lang w:bidi="fa-IR"/>
        </w:rPr>
      </w:pPr>
      <w:r w:rsidRPr="00BE31C0">
        <w:rPr>
          <w:rFonts w:cs="B Nazanin"/>
          <w:rtl/>
          <w:lang w:bidi="fa-IR"/>
        </w:rPr>
        <w:lastRenderedPageBreak/>
        <w:t>سومین جلسه‌ی کارگروه تخصصی تدوین روند ارتقاء تصویر لحظه‌ای شبکه با حضور معاون برنامه‌ریزی و تحقیقات و مدیر دفتر برنامه‌ریزی فنی و برآورد بار شرکت برق منطقه‌ای یزد، ، چندتن از مدیران و کارشناسان شرکت مدیریت شبکه‌ی برق ایران و شرکت‌های برق منطقه‌ای خراسان، اصفهان، باختر و یزد برگزار شد</w:t>
      </w:r>
      <w:r w:rsidRPr="00BE31C0">
        <w:rPr>
          <w:rFonts w:cs="B Nazanin"/>
          <w:lang w:bidi="fa-IR"/>
        </w:rPr>
        <w:t>.</w:t>
      </w:r>
    </w:p>
    <w:p w:rsidR="00BE31C0" w:rsidRDefault="00BE31C0" w:rsidP="00BE31C0">
      <w:pPr>
        <w:pStyle w:val="ListParagraph"/>
        <w:bidi/>
        <w:ind w:left="1440"/>
        <w:rPr>
          <w:rFonts w:cs="B Titr" w:hint="cs"/>
          <w:b/>
          <w:bCs/>
          <w:rtl/>
          <w:lang w:bidi="fa-IR"/>
        </w:rPr>
      </w:pPr>
    </w:p>
    <w:p w:rsidR="00BE31C0" w:rsidRPr="00BE31C0" w:rsidRDefault="00BE31C0" w:rsidP="00BE31C0">
      <w:pPr>
        <w:pStyle w:val="ListParagraph"/>
        <w:numPr>
          <w:ilvl w:val="0"/>
          <w:numId w:val="28"/>
        </w:numPr>
        <w:bidi/>
        <w:rPr>
          <w:rFonts w:cs="B Titr"/>
          <w:b/>
          <w:bCs/>
          <w:lang w:bidi="fa-IR"/>
        </w:rPr>
      </w:pPr>
      <w:hyperlink r:id="rId16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در زمینه ساخت نیروگاه‌های هسته‌ای با روسیه اختلاف نظری نداریم</w:t>
        </w:r>
      </w:hyperlink>
    </w:p>
    <w:p w:rsidR="00BE31C0" w:rsidRPr="00BE31C0" w:rsidRDefault="00BE31C0" w:rsidP="00BE31C0">
      <w:pPr>
        <w:pStyle w:val="ListParagraph"/>
        <w:bidi/>
        <w:ind w:left="1440"/>
        <w:rPr>
          <w:rFonts w:cs="B Nazanin"/>
          <w:lang w:bidi="fa-IR"/>
        </w:rPr>
      </w:pPr>
      <w:r w:rsidRPr="00BE31C0">
        <w:rPr>
          <w:rFonts w:cs="B Nazanin"/>
          <w:rtl/>
          <w:lang w:bidi="fa-IR"/>
        </w:rPr>
        <w:t>رئیس مجلس گفت : توافقات در زمینه ساخت واحدهای جدید نیروگاه هسته‌ای با روسیه در مرحله مطالعات مقدماتی است</w:t>
      </w:r>
      <w:r w:rsidRPr="00BE31C0">
        <w:rPr>
          <w:rFonts w:cs="B Nazanin"/>
          <w:lang w:bidi="fa-IR"/>
        </w:rPr>
        <w:t>.</w:t>
      </w:r>
    </w:p>
    <w:p w:rsidR="00BE31C0" w:rsidRPr="00BE31C0" w:rsidRDefault="00BE31C0" w:rsidP="00BE31C0">
      <w:pPr>
        <w:pStyle w:val="ListParagraph"/>
        <w:bidi/>
        <w:ind w:left="1440"/>
        <w:rPr>
          <w:rFonts w:cs="B Titr"/>
          <w:b/>
          <w:bCs/>
          <w:lang w:bidi="fa-IR"/>
        </w:rPr>
      </w:pPr>
    </w:p>
    <w:p w:rsidR="00BE31C0" w:rsidRDefault="00BE31C0" w:rsidP="00BE31C0">
      <w:pPr>
        <w:pStyle w:val="ListParagraph"/>
        <w:bidi/>
        <w:ind w:left="1440"/>
        <w:rPr>
          <w:rFonts w:cs="B Titr" w:hint="cs"/>
          <w:b/>
          <w:bCs/>
          <w:lang w:bidi="fa-IR"/>
        </w:rPr>
      </w:pPr>
    </w:p>
    <w:p w:rsidR="00BE31C0" w:rsidRPr="00BE31C0" w:rsidRDefault="00BE31C0" w:rsidP="00BE31C0">
      <w:pPr>
        <w:pStyle w:val="ListParagraph"/>
        <w:numPr>
          <w:ilvl w:val="0"/>
          <w:numId w:val="29"/>
        </w:numPr>
        <w:bidi/>
        <w:rPr>
          <w:rFonts w:cs="B Titr"/>
          <w:b/>
          <w:bCs/>
          <w:lang w:bidi="fa-IR"/>
        </w:rPr>
      </w:pPr>
      <w:hyperlink r:id="rId17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رشد مصرف انرژي در ايران ساليانه بين 8 تا 9 درصد است</w:t>
        </w:r>
      </w:hyperlink>
    </w:p>
    <w:p w:rsidR="00BE31C0" w:rsidRP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  <w:r w:rsidRPr="00BE31C0">
        <w:rPr>
          <w:rFonts w:cs="B Nazanin"/>
          <w:rtl/>
          <w:lang w:bidi="fa-IR"/>
        </w:rPr>
        <w:t>رئيس دانشكده محيط زيست و انرژي واحد علوم و تحقيقات دانشگاه آزاد اسلامي با بيان اينكه رشد مصرف انرژي در ايران ساليانه بين 8 تا 9 درصد است، افزود: حركت به سمت كاهش مصرف انرژي و جايگزيني انرژي هاي پاك به جاي سوخت هاي فسيلي، تنها با همكاري مردم و سازمان هاي مربوطه امكان پذير مي شود</w:t>
      </w:r>
      <w:r w:rsidRPr="00BE31C0">
        <w:rPr>
          <w:rFonts w:cs="B Nazanin"/>
          <w:lang w:bidi="fa-IR"/>
        </w:rPr>
        <w:t>.</w:t>
      </w:r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</w:p>
    <w:p w:rsidR="00BE31C0" w:rsidRPr="00BE31C0" w:rsidRDefault="00BE31C0" w:rsidP="00BE31C0">
      <w:pPr>
        <w:pStyle w:val="ListParagraph"/>
        <w:bidi/>
        <w:rPr>
          <w:rFonts w:cs="B Nazanin"/>
          <w:lang w:bidi="fa-IR"/>
        </w:rPr>
      </w:pPr>
      <w:r w:rsidRPr="00BE31C0">
        <w:rPr>
          <w:rFonts w:cs="B Nazanin"/>
          <w:rtl/>
          <w:lang w:bidi="fa-IR"/>
        </w:rPr>
        <w:t>مدیرعامل سازمان بهره وری انرژی ایران (سابا) گفت؛</w:t>
      </w:r>
    </w:p>
    <w:p w:rsidR="00BE31C0" w:rsidRPr="00BE31C0" w:rsidRDefault="00BE31C0" w:rsidP="00BE31C0">
      <w:pPr>
        <w:pStyle w:val="ListParagraph"/>
        <w:numPr>
          <w:ilvl w:val="0"/>
          <w:numId w:val="29"/>
        </w:numPr>
        <w:bidi/>
        <w:rPr>
          <w:rFonts w:cs="B Titr"/>
          <w:b/>
          <w:bCs/>
          <w:lang w:bidi="fa-IR"/>
        </w:rPr>
      </w:pPr>
      <w:hyperlink r:id="rId18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طرح جایگزینی لامپ های کم مصرف نیاز به افزایش تولیدبرق را برطرف می کند</w:t>
        </w:r>
      </w:hyperlink>
    </w:p>
    <w:p w:rsidR="00BE31C0" w:rsidRPr="00BE31C0" w:rsidRDefault="00BE31C0" w:rsidP="00BE31C0">
      <w:pPr>
        <w:pStyle w:val="ListParagraph"/>
        <w:bidi/>
        <w:rPr>
          <w:rFonts w:cs="B Nazanin"/>
          <w:lang w:bidi="fa-IR"/>
        </w:rPr>
      </w:pPr>
      <w:r w:rsidRPr="00BE31C0">
        <w:rPr>
          <w:rFonts w:cs="B Nazanin"/>
          <w:rtl/>
          <w:lang w:bidi="fa-IR"/>
        </w:rPr>
        <w:t>اجرای طرح جایگزینی لامپ های کم مصرف با لامپ های التهابی رشته ای، کاهش سالیانه حداقل یک هزار و 700 مگاواتی تولید برق را به دنبال دارد که معادل رشد میانگین سالیانه تولید برق در کشور است</w:t>
      </w:r>
      <w:r w:rsidRPr="00BE31C0">
        <w:rPr>
          <w:rFonts w:cs="B Nazanin"/>
          <w:lang w:bidi="fa-IR"/>
        </w:rPr>
        <w:t>.</w:t>
      </w:r>
    </w:p>
    <w:p w:rsidR="00BE31C0" w:rsidRPr="00BE31C0" w:rsidRDefault="00BE31C0" w:rsidP="00BE31C0">
      <w:pPr>
        <w:pStyle w:val="ListParagraph"/>
        <w:bidi/>
        <w:rPr>
          <w:rFonts w:cs="B Nazanin"/>
          <w:lang w:bidi="fa-IR"/>
        </w:rPr>
      </w:pPr>
    </w:p>
    <w:p w:rsidR="00BE31C0" w:rsidRPr="00BE31C0" w:rsidRDefault="00BE31C0" w:rsidP="00BE31C0">
      <w:pPr>
        <w:pStyle w:val="ListParagraph"/>
        <w:numPr>
          <w:ilvl w:val="0"/>
          <w:numId w:val="29"/>
        </w:numPr>
        <w:bidi/>
        <w:rPr>
          <w:rFonts w:cs="B Titr"/>
          <w:b/>
          <w:bCs/>
          <w:lang w:bidi="fa-IR"/>
        </w:rPr>
      </w:pPr>
      <w:hyperlink r:id="rId19" w:history="1">
        <w:r w:rsidRPr="00BE31C0">
          <w:rPr>
            <w:rStyle w:val="Hyperlink"/>
            <w:rFonts w:cs="B Titr"/>
            <w:b/>
            <w:bCs/>
            <w:rtl/>
            <w:lang w:bidi="fa-IR"/>
          </w:rPr>
          <w:t>انرژی های نو ، یکی از محورهای اولویت دار استان یزد است</w:t>
        </w:r>
      </w:hyperlink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  <w:r w:rsidRPr="00BE31C0">
        <w:rPr>
          <w:rFonts w:cs="B Nazanin"/>
          <w:rtl/>
          <w:lang w:bidi="fa-IR"/>
        </w:rPr>
        <w:t>مدیرعامل شرکت توزیع نیروی برق استان یزد گفت :موضوع انرژی های نو ، یکی از محورهای اولویت دار در استان محسوب می شود</w:t>
      </w:r>
      <w:r>
        <w:rPr>
          <w:rFonts w:cs="B Nazanin" w:hint="cs"/>
          <w:rtl/>
          <w:lang w:bidi="fa-IR"/>
        </w:rPr>
        <w:t>.</w:t>
      </w:r>
    </w:p>
    <w:p w:rsidR="00BE31C0" w:rsidRDefault="00BE31C0" w:rsidP="00BE31C0">
      <w:pPr>
        <w:pStyle w:val="ListParagraph"/>
        <w:bidi/>
        <w:rPr>
          <w:rFonts w:cs="B Nazanin" w:hint="cs"/>
          <w:rtl/>
          <w:lang w:bidi="fa-IR"/>
        </w:rPr>
      </w:pPr>
    </w:p>
    <w:p w:rsidR="00BE31C0" w:rsidRPr="00BE31C0" w:rsidRDefault="00BE31C0" w:rsidP="00BE31C0">
      <w:pPr>
        <w:pStyle w:val="ListParagraph"/>
        <w:bidi/>
        <w:rPr>
          <w:rFonts w:cs="B Nazanin"/>
          <w:lang w:bidi="fa-IR"/>
        </w:rPr>
      </w:pPr>
    </w:p>
    <w:p w:rsidR="00BE31C0" w:rsidRDefault="00BE31C0" w:rsidP="00BE31C0">
      <w:pPr>
        <w:pStyle w:val="ListParagraph"/>
        <w:bidi/>
        <w:rPr>
          <w:rFonts w:cs="B Nazanin"/>
          <w:rtl/>
          <w:lang w:bidi="fa-IR"/>
        </w:rPr>
      </w:pPr>
    </w:p>
    <w:p w:rsidR="00A700D3" w:rsidRDefault="00A700D3" w:rsidP="00A700D3">
      <w:pPr>
        <w:pStyle w:val="ListParagraph"/>
        <w:bidi/>
        <w:spacing w:line="240" w:lineRule="auto"/>
        <w:ind w:left="644"/>
        <w:rPr>
          <w:rFonts w:cs="B Nazanin"/>
          <w:lang w:bidi="fa-IR"/>
        </w:rPr>
      </w:pPr>
    </w:p>
    <w:p w:rsidR="00BE31C0" w:rsidRPr="00BE31C0" w:rsidRDefault="00142CC8" w:rsidP="00BE31C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BE31C0" w:rsidRPr="00BE31C0" w:rsidRDefault="00BE31C0" w:rsidP="00BE31C0">
      <w:pPr>
        <w:pStyle w:val="ListParagraph"/>
        <w:numPr>
          <w:ilvl w:val="0"/>
          <w:numId w:val="31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0" w:history="1">
        <w:r w:rsidRPr="00BE31C0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پیک شبانه مصرف برق از پیک روز پیشی گرفت</w:t>
        </w:r>
      </w:hyperlink>
    </w:p>
    <w:p w:rsidR="00BE31C0" w:rsidRPr="00BE31C0" w:rsidRDefault="00BE31C0" w:rsidP="00BE31C0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BE31C0">
        <w:rPr>
          <w:rFonts w:ascii="Times New Roman" w:hAnsi="Times New Roman" w:cs="B Nazanin"/>
          <w:rtl/>
          <w:lang w:bidi="fa-IR"/>
        </w:rPr>
        <w:t>در طول نخستین ماه سال پیک شبانه بر پیک روزانه پیشی گرفته و بررسی پرمصرف‌ترین لحظات برقی این ماه نشان می‌دهد که پیک‌های لحظه‌ای مصرف برق در فروردین بیشتر ناشی از استفاده از وسایل برقی در ساعات ابتدایی شب است</w:t>
      </w:r>
      <w:r w:rsidRPr="00BE31C0">
        <w:rPr>
          <w:rFonts w:ascii="Times New Roman" w:hAnsi="Times New Roman" w:cs="B Nazanin"/>
          <w:lang w:bidi="fa-IR"/>
        </w:rPr>
        <w:t>.</w:t>
      </w:r>
    </w:p>
    <w:p w:rsidR="00BE31C0" w:rsidRDefault="00BE31C0" w:rsidP="00BE31C0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D87C78" w:rsidRDefault="00D87C78" w:rsidP="00D87C78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ED0161" w:rsidRPr="007A65ED" w:rsidRDefault="00ED0161" w:rsidP="00ED0161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AE2D64" w:rsidRPr="00AE2D64" w:rsidRDefault="00EB51DB" w:rsidP="00AE2D64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lang w:bidi="fa-IR"/>
        </w:rPr>
      </w:pPr>
      <w:r w:rsidRPr="003030FF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bookmarkStart w:id="0" w:name="_GoBack"/>
    <w:bookmarkEnd w:id="0"/>
    <w:p w:rsidR="00F712A3" w:rsidRPr="00F712A3" w:rsidRDefault="00F712A3" w:rsidP="00F712A3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r w:rsidRPr="00F712A3">
        <w:rPr>
          <w:rFonts w:ascii="Times New Roman" w:hAnsi="Times New Roman" w:cs="B Titr"/>
          <w:b/>
          <w:bCs/>
          <w:lang w:bidi="fa-IR"/>
        </w:rPr>
        <w:fldChar w:fldCharType="begin"/>
      </w:r>
      <w:r w:rsidRPr="00F712A3">
        <w:rPr>
          <w:rFonts w:ascii="Times New Roman" w:hAnsi="Times New Roman" w:cs="B Titr"/>
          <w:b/>
          <w:bCs/>
          <w:lang w:bidi="fa-IR"/>
        </w:rPr>
        <w:instrText xml:space="preserve"> HYPERLINK "http://ostanha.tabnak.ir/fa/news/217571/%D9%83%D8%A7%D9%87%D8%B4-%D8%B4%D8%A7%D8%AE%D8%B5-%D9%83%D9%84-%D8%AF%D8%B1-%D8%A8%D9%88%D8%B1%D8%B3-%D9%8A%D8%B2%D8%AF" </w:instrText>
      </w:r>
      <w:r w:rsidRPr="00F712A3">
        <w:rPr>
          <w:rFonts w:ascii="Times New Roman" w:hAnsi="Times New Roman" w:cs="B Titr"/>
          <w:b/>
          <w:bCs/>
          <w:lang w:bidi="fa-IR"/>
        </w:rPr>
        <w:fldChar w:fldCharType="separate"/>
      </w:r>
      <w:r w:rsidRPr="00F712A3">
        <w:rPr>
          <w:rStyle w:val="Hyperlink"/>
          <w:rFonts w:ascii="Times New Roman" w:hAnsi="Times New Roman" w:cs="B Titr"/>
          <w:b/>
          <w:bCs/>
          <w:rtl/>
          <w:lang w:bidi="fa-IR"/>
        </w:rPr>
        <w:t>كاهش شاخص كل در بورس يزد</w:t>
      </w:r>
      <w:r w:rsidRPr="00F712A3">
        <w:rPr>
          <w:rFonts w:ascii="Times New Roman" w:hAnsi="Times New Roman" w:cs="B Titr"/>
          <w:lang w:bidi="fa-IR"/>
        </w:rPr>
        <w:fldChar w:fldCharType="end"/>
      </w:r>
    </w:p>
    <w:p w:rsidR="00F712A3" w:rsidRPr="00F712A3" w:rsidRDefault="00F712A3" w:rsidP="00F712A3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F712A3">
        <w:rPr>
          <w:rFonts w:ascii="Times New Roman" w:hAnsi="Times New Roman" w:cs="B Nazanin"/>
          <w:rtl/>
          <w:lang w:bidi="fa-IR"/>
        </w:rPr>
        <w:t>شاخص كل بورس يزد بر اساس آمار سامانه معاملات بورس در هفته منتهي به اول ارديبهشت با يكهزار 319 واحد كاهش نسبت به هفته قبل از آن به 78 هزار و 269 واحد رسيد</w:t>
      </w:r>
      <w:r w:rsidRPr="00F712A3">
        <w:rPr>
          <w:rFonts w:ascii="Times New Roman" w:hAnsi="Times New Roman" w:cs="B Nazanin"/>
          <w:lang w:bidi="fa-IR"/>
        </w:rPr>
        <w:t>.</w:t>
      </w:r>
    </w:p>
    <w:p w:rsidR="00BE31C0" w:rsidRDefault="00BE31C0" w:rsidP="00BE31C0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BE31C0" w:rsidRDefault="00BE31C0" w:rsidP="00BE31C0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ED0161" w:rsidRPr="00ED0161" w:rsidRDefault="00ED0161" w:rsidP="00ED0161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ED0161" w:rsidRDefault="00ED0161" w:rsidP="00ED0161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ED0161" w:rsidRPr="00D87C78" w:rsidRDefault="00ED0161" w:rsidP="00ED0161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D87C78" w:rsidRDefault="00D87C78" w:rsidP="00D87C78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7A65ED" w:rsidRPr="009F7799" w:rsidRDefault="007A65ED" w:rsidP="007A65ED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26A2C" w:rsidRDefault="00026A2C" w:rsidP="00026A2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5674EA" w:rsidRDefault="005674EA" w:rsidP="005674EA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5674EA" w:rsidRPr="005674EA" w:rsidRDefault="005674EA" w:rsidP="005674E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5674EA" w:rsidRPr="005674EA" w:rsidRDefault="005674EA" w:rsidP="005674E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026A2C" w:rsidRDefault="00026A2C" w:rsidP="00026A2C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C40E42" w:rsidRPr="007A7472" w:rsidRDefault="00C40E42" w:rsidP="00C40E42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7A7472" w:rsidRDefault="007A7472" w:rsidP="007A7472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</w:p>
    <w:p w:rsidR="007A7472" w:rsidRPr="00704B1A" w:rsidRDefault="007A7472" w:rsidP="007A7472">
      <w:pPr>
        <w:bidi/>
        <w:spacing w:line="240" w:lineRule="auto"/>
        <w:rPr>
          <w:rFonts w:ascii="Times New Roman" w:hAnsi="Times New Roman" w:cs="B Nazanin"/>
          <w:lang w:bidi="fa-IR"/>
        </w:rPr>
      </w:pPr>
    </w:p>
    <w:p w:rsidR="00704B1A" w:rsidRPr="0033559D" w:rsidRDefault="00704B1A" w:rsidP="00704B1A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704B1A" w:rsidRPr="0033559D" w:rsidSect="00BE31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9A" w:rsidRDefault="000D4B9A" w:rsidP="00FB6D87">
      <w:pPr>
        <w:spacing w:after="0" w:line="240" w:lineRule="auto"/>
      </w:pPr>
      <w:r>
        <w:separator/>
      </w:r>
    </w:p>
  </w:endnote>
  <w:endnote w:type="continuationSeparator" w:id="0">
    <w:p w:rsidR="000D4B9A" w:rsidRDefault="000D4B9A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0C" w:rsidRDefault="00D20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F712A3" w:rsidRPr="00F712A3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0C" w:rsidRDefault="00D2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9A" w:rsidRDefault="000D4B9A" w:rsidP="00FB6D87">
      <w:pPr>
        <w:spacing w:after="0" w:line="240" w:lineRule="auto"/>
      </w:pPr>
      <w:r>
        <w:separator/>
      </w:r>
    </w:p>
  </w:footnote>
  <w:footnote w:type="continuationSeparator" w:id="0">
    <w:p w:rsidR="000D4B9A" w:rsidRDefault="000D4B9A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0C" w:rsidRDefault="00D20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62F3EFF9" wp14:editId="434A1A12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674F33" w:rsidP="00D2090C">
    <w:pPr>
      <w:pStyle w:val="Header"/>
      <w:tabs>
        <w:tab w:val="left" w:pos="4523"/>
        <w:tab w:val="center" w:pos="5599"/>
      </w:tabs>
      <w:bidi/>
      <w:rPr>
        <w:rFonts w:cs="B Traffic"/>
        <w:lang w:bidi="fa-IR"/>
      </w:rPr>
    </w:pPr>
    <w:r>
      <w:rPr>
        <w:rFonts w:cs="B Traffic"/>
        <w:rtl/>
        <w:lang w:bidi="fa-IR"/>
      </w:rPr>
      <w:tab/>
    </w:r>
    <w:r w:rsidR="00C40E42">
      <w:rPr>
        <w:rFonts w:cs="B Traffic" w:hint="cs"/>
        <w:rtl/>
        <w:lang w:bidi="fa-IR"/>
      </w:rPr>
      <w:t xml:space="preserve"> </w:t>
    </w:r>
    <w:r w:rsidR="003030FF">
      <w:rPr>
        <w:rFonts w:cs="B Traffic" w:hint="cs"/>
        <w:rtl/>
        <w:lang w:bidi="fa-IR"/>
      </w:rPr>
      <w:t>شنبه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 w:rsidR="00D2090C">
      <w:rPr>
        <w:rFonts w:cs="B Traffic" w:hint="cs"/>
        <w:rtl/>
        <w:lang w:bidi="fa-IR"/>
      </w:rPr>
      <w:t xml:space="preserve">4 </w:t>
    </w:r>
    <w:r w:rsidR="00D8024D">
      <w:rPr>
        <w:rFonts w:cs="B Traffic" w:hint="cs"/>
        <w:rtl/>
        <w:lang w:bidi="fa-IR"/>
      </w:rPr>
      <w:t xml:space="preserve"> اردیبهشت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0C" w:rsidRDefault="00D2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j0115834"/>
      </v:shape>
    </w:pict>
  </w:numPicBullet>
  <w:abstractNum w:abstractNumId="0">
    <w:nsid w:val="070D374E"/>
    <w:multiLevelType w:val="hybridMultilevel"/>
    <w:tmpl w:val="E7EE13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708ED"/>
    <w:multiLevelType w:val="hybridMultilevel"/>
    <w:tmpl w:val="2E4EC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713"/>
    <w:multiLevelType w:val="hybridMultilevel"/>
    <w:tmpl w:val="A1781A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11F91"/>
    <w:multiLevelType w:val="hybridMultilevel"/>
    <w:tmpl w:val="C6B25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A16"/>
    <w:multiLevelType w:val="hybridMultilevel"/>
    <w:tmpl w:val="1E74CF6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C28"/>
    <w:multiLevelType w:val="hybridMultilevel"/>
    <w:tmpl w:val="1A56D4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8144D"/>
    <w:multiLevelType w:val="hybridMultilevel"/>
    <w:tmpl w:val="F75C20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4772B"/>
    <w:multiLevelType w:val="hybridMultilevel"/>
    <w:tmpl w:val="513A7E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CD401C"/>
    <w:multiLevelType w:val="hybridMultilevel"/>
    <w:tmpl w:val="9A44C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8A5"/>
    <w:multiLevelType w:val="hybridMultilevel"/>
    <w:tmpl w:val="BDDC22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5E5129"/>
    <w:multiLevelType w:val="hybridMultilevel"/>
    <w:tmpl w:val="BBC046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BC0A4C"/>
    <w:multiLevelType w:val="hybridMultilevel"/>
    <w:tmpl w:val="B902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9A1736"/>
    <w:multiLevelType w:val="hybridMultilevel"/>
    <w:tmpl w:val="40DA51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F34BD2"/>
    <w:multiLevelType w:val="hybridMultilevel"/>
    <w:tmpl w:val="7E748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831A8"/>
    <w:multiLevelType w:val="hybridMultilevel"/>
    <w:tmpl w:val="E698D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334F6"/>
    <w:multiLevelType w:val="hybridMultilevel"/>
    <w:tmpl w:val="DF60FB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0B1B31"/>
    <w:multiLevelType w:val="hybridMultilevel"/>
    <w:tmpl w:val="CBFC4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FE75C0"/>
    <w:multiLevelType w:val="hybridMultilevel"/>
    <w:tmpl w:val="1688B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E5D0D"/>
    <w:multiLevelType w:val="hybridMultilevel"/>
    <w:tmpl w:val="1C868E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04ACE"/>
    <w:multiLevelType w:val="hybridMultilevel"/>
    <w:tmpl w:val="B3B491E2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24C5A"/>
    <w:multiLevelType w:val="hybridMultilevel"/>
    <w:tmpl w:val="C91A73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D539A8"/>
    <w:multiLevelType w:val="hybridMultilevel"/>
    <w:tmpl w:val="167024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E1759F"/>
    <w:multiLevelType w:val="hybridMultilevel"/>
    <w:tmpl w:val="47D04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B01840"/>
    <w:multiLevelType w:val="hybridMultilevel"/>
    <w:tmpl w:val="3EBADE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1B3A33"/>
    <w:multiLevelType w:val="hybridMultilevel"/>
    <w:tmpl w:val="84DEBD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076434"/>
    <w:multiLevelType w:val="hybridMultilevel"/>
    <w:tmpl w:val="DBC6C4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E7ED6"/>
    <w:multiLevelType w:val="hybridMultilevel"/>
    <w:tmpl w:val="48CAC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F768C"/>
    <w:multiLevelType w:val="hybridMultilevel"/>
    <w:tmpl w:val="8778A11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75D2EA8"/>
    <w:multiLevelType w:val="hybridMultilevel"/>
    <w:tmpl w:val="5A46B5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E9124F"/>
    <w:multiLevelType w:val="hybridMultilevel"/>
    <w:tmpl w:val="4162E2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1F5D35"/>
    <w:multiLevelType w:val="hybridMultilevel"/>
    <w:tmpl w:val="20C0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E77A42"/>
    <w:multiLevelType w:val="hybridMultilevel"/>
    <w:tmpl w:val="8C226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70931"/>
    <w:multiLevelType w:val="hybridMultilevel"/>
    <w:tmpl w:val="A6CA24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3"/>
  </w:num>
  <w:num w:numId="5">
    <w:abstractNumId w:val="15"/>
  </w:num>
  <w:num w:numId="6">
    <w:abstractNumId w:val="18"/>
  </w:num>
  <w:num w:numId="7">
    <w:abstractNumId w:val="25"/>
  </w:num>
  <w:num w:numId="8">
    <w:abstractNumId w:val="12"/>
  </w:num>
  <w:num w:numId="9">
    <w:abstractNumId w:val="21"/>
  </w:num>
  <w:num w:numId="10">
    <w:abstractNumId w:val="11"/>
  </w:num>
  <w:num w:numId="11">
    <w:abstractNumId w:val="31"/>
  </w:num>
  <w:num w:numId="12">
    <w:abstractNumId w:val="10"/>
  </w:num>
  <w:num w:numId="13">
    <w:abstractNumId w:val="32"/>
  </w:num>
  <w:num w:numId="14">
    <w:abstractNumId w:val="5"/>
  </w:num>
  <w:num w:numId="15">
    <w:abstractNumId w:val="22"/>
  </w:num>
  <w:num w:numId="16">
    <w:abstractNumId w:val="9"/>
  </w:num>
  <w:num w:numId="17">
    <w:abstractNumId w:val="1"/>
  </w:num>
  <w:num w:numId="18">
    <w:abstractNumId w:val="6"/>
  </w:num>
  <w:num w:numId="19">
    <w:abstractNumId w:val="7"/>
  </w:num>
  <w:num w:numId="20">
    <w:abstractNumId w:val="14"/>
  </w:num>
  <w:num w:numId="21">
    <w:abstractNumId w:val="30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9"/>
  </w:num>
  <w:num w:numId="27">
    <w:abstractNumId w:val="20"/>
  </w:num>
  <w:num w:numId="28">
    <w:abstractNumId w:val="2"/>
  </w:num>
  <w:num w:numId="29">
    <w:abstractNumId w:val="24"/>
  </w:num>
  <w:num w:numId="30">
    <w:abstractNumId w:val="23"/>
  </w:num>
  <w:num w:numId="31">
    <w:abstractNumId w:val="13"/>
  </w:num>
  <w:num w:numId="32">
    <w:abstractNumId w:val="8"/>
  </w:num>
  <w:num w:numId="3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64D84"/>
    <w:rsid w:val="00071F11"/>
    <w:rsid w:val="00073185"/>
    <w:rsid w:val="00076790"/>
    <w:rsid w:val="00081540"/>
    <w:rsid w:val="00081D03"/>
    <w:rsid w:val="00084547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F1B24"/>
    <w:rsid w:val="000F2513"/>
    <w:rsid w:val="00101DD2"/>
    <w:rsid w:val="00120FC1"/>
    <w:rsid w:val="0012128C"/>
    <w:rsid w:val="00122A62"/>
    <w:rsid w:val="00135166"/>
    <w:rsid w:val="00137E11"/>
    <w:rsid w:val="00142CC8"/>
    <w:rsid w:val="00150D7D"/>
    <w:rsid w:val="00155987"/>
    <w:rsid w:val="00155DAD"/>
    <w:rsid w:val="001568F5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4CC6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541F"/>
    <w:rsid w:val="001F2149"/>
    <w:rsid w:val="001F5934"/>
    <w:rsid w:val="00205103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A4108"/>
    <w:rsid w:val="002C2D95"/>
    <w:rsid w:val="002C516E"/>
    <w:rsid w:val="002D3936"/>
    <w:rsid w:val="002E09EC"/>
    <w:rsid w:val="002E7C0B"/>
    <w:rsid w:val="002F58DB"/>
    <w:rsid w:val="002F737B"/>
    <w:rsid w:val="0030199F"/>
    <w:rsid w:val="003030FF"/>
    <w:rsid w:val="0031143C"/>
    <w:rsid w:val="00313A68"/>
    <w:rsid w:val="00313D58"/>
    <w:rsid w:val="00314ADD"/>
    <w:rsid w:val="003151B2"/>
    <w:rsid w:val="0032292D"/>
    <w:rsid w:val="003254EE"/>
    <w:rsid w:val="0032591A"/>
    <w:rsid w:val="00327E76"/>
    <w:rsid w:val="00330BEF"/>
    <w:rsid w:val="00332E2B"/>
    <w:rsid w:val="003347A5"/>
    <w:rsid w:val="0033559D"/>
    <w:rsid w:val="00342B5C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4B7"/>
    <w:rsid w:val="00404D11"/>
    <w:rsid w:val="0040747A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1D3C"/>
    <w:rsid w:val="004646C9"/>
    <w:rsid w:val="0046664A"/>
    <w:rsid w:val="004743A6"/>
    <w:rsid w:val="00486CC7"/>
    <w:rsid w:val="0049294F"/>
    <w:rsid w:val="004A1209"/>
    <w:rsid w:val="004A4220"/>
    <w:rsid w:val="004A4A04"/>
    <w:rsid w:val="004A649A"/>
    <w:rsid w:val="004B03F7"/>
    <w:rsid w:val="004B1D49"/>
    <w:rsid w:val="004C31D0"/>
    <w:rsid w:val="004C3E42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567F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550EB"/>
    <w:rsid w:val="00560B67"/>
    <w:rsid w:val="00565EF7"/>
    <w:rsid w:val="005674EA"/>
    <w:rsid w:val="005704D6"/>
    <w:rsid w:val="005705B5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4F33"/>
    <w:rsid w:val="00676E85"/>
    <w:rsid w:val="006836E3"/>
    <w:rsid w:val="00684430"/>
    <w:rsid w:val="00684DE2"/>
    <w:rsid w:val="006907AC"/>
    <w:rsid w:val="006B054A"/>
    <w:rsid w:val="006B2BB4"/>
    <w:rsid w:val="006B2D77"/>
    <w:rsid w:val="006B6307"/>
    <w:rsid w:val="006C1AE0"/>
    <w:rsid w:val="006C4297"/>
    <w:rsid w:val="006C4B5E"/>
    <w:rsid w:val="006D3582"/>
    <w:rsid w:val="006D3AEA"/>
    <w:rsid w:val="006E1BA6"/>
    <w:rsid w:val="006E2474"/>
    <w:rsid w:val="006E2F4B"/>
    <w:rsid w:val="006E5258"/>
    <w:rsid w:val="006E60F1"/>
    <w:rsid w:val="006E6BB9"/>
    <w:rsid w:val="006E79B5"/>
    <w:rsid w:val="006E7C46"/>
    <w:rsid w:val="006F3C9B"/>
    <w:rsid w:val="006F4E7D"/>
    <w:rsid w:val="006F69C3"/>
    <w:rsid w:val="006F6D1D"/>
    <w:rsid w:val="00701145"/>
    <w:rsid w:val="00704B1A"/>
    <w:rsid w:val="0070643C"/>
    <w:rsid w:val="0071734F"/>
    <w:rsid w:val="007177F4"/>
    <w:rsid w:val="00720CA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4BE9"/>
    <w:rsid w:val="007661BB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21D6"/>
    <w:rsid w:val="008239AB"/>
    <w:rsid w:val="00827132"/>
    <w:rsid w:val="00827A4E"/>
    <w:rsid w:val="00831F32"/>
    <w:rsid w:val="008329CA"/>
    <w:rsid w:val="00832CDF"/>
    <w:rsid w:val="00837917"/>
    <w:rsid w:val="0084157A"/>
    <w:rsid w:val="0084549F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4B59"/>
    <w:rsid w:val="008E623C"/>
    <w:rsid w:val="008F78F3"/>
    <w:rsid w:val="00900A67"/>
    <w:rsid w:val="0090628D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5F9D"/>
    <w:rsid w:val="0094003D"/>
    <w:rsid w:val="0094639A"/>
    <w:rsid w:val="00947157"/>
    <w:rsid w:val="00953B49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648AC"/>
    <w:rsid w:val="00A655A7"/>
    <w:rsid w:val="00A65AE9"/>
    <w:rsid w:val="00A700D3"/>
    <w:rsid w:val="00A710E5"/>
    <w:rsid w:val="00A717B0"/>
    <w:rsid w:val="00A753E4"/>
    <w:rsid w:val="00A77602"/>
    <w:rsid w:val="00A82B8B"/>
    <w:rsid w:val="00A831D7"/>
    <w:rsid w:val="00A97B73"/>
    <w:rsid w:val="00AA28BA"/>
    <w:rsid w:val="00AA5D7A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4F1B"/>
    <w:rsid w:val="00B46134"/>
    <w:rsid w:val="00B5502B"/>
    <w:rsid w:val="00B5652C"/>
    <w:rsid w:val="00B66743"/>
    <w:rsid w:val="00B74BF2"/>
    <w:rsid w:val="00B81EC5"/>
    <w:rsid w:val="00B90BD2"/>
    <w:rsid w:val="00B9423A"/>
    <w:rsid w:val="00BA1548"/>
    <w:rsid w:val="00BA167A"/>
    <w:rsid w:val="00BB0144"/>
    <w:rsid w:val="00BB2308"/>
    <w:rsid w:val="00BB4358"/>
    <w:rsid w:val="00BB4DA6"/>
    <w:rsid w:val="00BC1133"/>
    <w:rsid w:val="00BC3431"/>
    <w:rsid w:val="00BC50D7"/>
    <w:rsid w:val="00BD19F3"/>
    <w:rsid w:val="00BD5705"/>
    <w:rsid w:val="00BD59EE"/>
    <w:rsid w:val="00BE037A"/>
    <w:rsid w:val="00BE1A7D"/>
    <w:rsid w:val="00BE1A7E"/>
    <w:rsid w:val="00BE31C0"/>
    <w:rsid w:val="00BE59DA"/>
    <w:rsid w:val="00BE66E4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C4E22"/>
    <w:rsid w:val="00CC4F08"/>
    <w:rsid w:val="00CD107F"/>
    <w:rsid w:val="00CD1744"/>
    <w:rsid w:val="00CD4DCC"/>
    <w:rsid w:val="00CF0AEB"/>
    <w:rsid w:val="00CF21FA"/>
    <w:rsid w:val="00CF5E61"/>
    <w:rsid w:val="00D028A1"/>
    <w:rsid w:val="00D077EB"/>
    <w:rsid w:val="00D139AB"/>
    <w:rsid w:val="00D2090C"/>
    <w:rsid w:val="00D2208D"/>
    <w:rsid w:val="00D2491D"/>
    <w:rsid w:val="00D27781"/>
    <w:rsid w:val="00D27C69"/>
    <w:rsid w:val="00D30793"/>
    <w:rsid w:val="00D33ADA"/>
    <w:rsid w:val="00D33C92"/>
    <w:rsid w:val="00D5054F"/>
    <w:rsid w:val="00D53EFC"/>
    <w:rsid w:val="00D567C9"/>
    <w:rsid w:val="00D567D9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DAB"/>
    <w:rsid w:val="00E33AAA"/>
    <w:rsid w:val="00E36075"/>
    <w:rsid w:val="00E366CD"/>
    <w:rsid w:val="00E45967"/>
    <w:rsid w:val="00E461FF"/>
    <w:rsid w:val="00E50883"/>
    <w:rsid w:val="00E56D79"/>
    <w:rsid w:val="00E6221B"/>
    <w:rsid w:val="00E632A1"/>
    <w:rsid w:val="00E64DEF"/>
    <w:rsid w:val="00E66371"/>
    <w:rsid w:val="00E66D4D"/>
    <w:rsid w:val="00E8123D"/>
    <w:rsid w:val="00E91CB0"/>
    <w:rsid w:val="00E92DB0"/>
    <w:rsid w:val="00EA0155"/>
    <w:rsid w:val="00EA05A8"/>
    <w:rsid w:val="00EA548A"/>
    <w:rsid w:val="00EB51DB"/>
    <w:rsid w:val="00EB6CA8"/>
    <w:rsid w:val="00EC1207"/>
    <w:rsid w:val="00EC733B"/>
    <w:rsid w:val="00EC7779"/>
    <w:rsid w:val="00ED0161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06D81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news_detail.php?id=79316" TargetMode="External"/><Relationship Id="rId18" Type="http://schemas.openxmlformats.org/officeDocument/2006/relationships/hyperlink" Target="http://barghnews.com/fa/news/14596/%D8%B7%D8%B1%D8%AD-%D8%AC%D8%A7%DB%8C%DA%AF%D8%B2%DB%8C%D9%86%DB%8C-%D9%84%D8%A7%D9%85%D9%BE-%D9%87%D8%A7%DB%8C-%DA%A9%D9%85-%D9%85%D8%B5%D8%B1%D9%81-%D9%86%DB%8C%D8%A7%D8%B2-%D8%A8%D9%87-%D8%A7%D9%81%D8%B2%D8%A7%DB%8C%D8%B4-%D8%AA%D9%88%D9%84%DB%8C%D8%AF%D8%A8%D8%B1%D9%82-%D8%B1%D8%A7-%D8%A8%D8%B1%D8%B7%D8%B1%D9%81-%D9%85%DB%8C-%DA%A9%D9%86%D8%A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ews.tavanir.org.ir/news/news_detail.php?id=79311" TargetMode="External"/><Relationship Id="rId17" Type="http://schemas.openxmlformats.org/officeDocument/2006/relationships/hyperlink" Target="http://barghnews.com/fa/news/14604/%D8%B1%D8%B4%D8%AF-%D9%85%D8%B5%D8%B1%D9%81-%D8%A7%D9%86%D8%B1%DA%98%D9%8A-%D8%AF%D8%B1-%D8%A7%D9%8A%D8%B1%D8%A7%D9%86-%D8%B3%D8%A7%D9%84%D9%8A%D8%A7%D9%86%D9%87-%D8%A8%D9%8A%D9%86-8-%D8%AA%D8%A7-9-%D8%AF%D8%B1%D8%B5%D8%AF-%D8%A7%D8%B3%D8%A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arghnews.com/fa/news/14583/%D8%AF%D8%B1-%D8%B2%D9%85%DB%8C%D9%86%D9%87-%D8%B3%D8%A7%D8%AE%D8%AA-%D9%86%DB%8C%D8%B1%D9%88%DA%AF%D8%A7%D9%87%E2%80%8C%D9%87%D8%A7%DB%8C-%D9%87%D8%B3%D8%AA%D9%87%E2%80%8C%D8%A7%DB%8C-%D8%A8%D8%A7-%D8%B1%D9%88%D8%B3%DB%8C%D9%87-%D8%A7%D8%AE%D8%AA%D9%84%D8%A7%D9%81-%D9%86%D8%B8%D8%B1%DB%8C-%D9%86%D8%AF%D8%A7%D8%B1%DB%8C%D9%85" TargetMode="External"/><Relationship Id="rId20" Type="http://schemas.openxmlformats.org/officeDocument/2006/relationships/hyperlink" Target="http://eghtesadpress.ir/fa/news-details/56606/%D9%BE%DB%8C%DA%A9-%D8%B4%D8%A8%D8%A7%D9%86%D9%87-%D9%85%D8%B5%D8%B1%D9%81-%D8%A8%D8%B1%D9%82-%D8%A7%D8%B2-%D9%BE%DB%8C%DA%A9-%D8%B1%D9%88%D8%B2-%D9%BE%DB%8C%D8%B4%DB%8C-%DA%AF%D8%B1%D9%81%D8%A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7444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4590/%DB%8C%D8%B2%D8%AF-%D9%85%DB%8C%D8%B2%D8%A8%D8%A7%D9%86-%DA%A9%D8%A7%D8%B1%DA%AF%D8%B1%D9%88%D9%87-%D8%AA%D8%AF%D9%88%DB%8C%D9%86-%D8%B1%D9%88%D9%86%D8%AF-%D8%A7%D8%B1%D8%AA%D9%82%D8%A7%D8%A1-%D8%AA%D8%B5%D9%88%DB%8C%D8%B1-%D9%84%D8%AD%D8%B8%D9%87%E2%80%8C%D8%A7%DB%8C-%D8%B4%D8%A8%DA%A9%D9%87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news.moe.gov.ir/Detail.aspx?ANWID=37451" TargetMode="External"/><Relationship Id="rId19" Type="http://schemas.openxmlformats.org/officeDocument/2006/relationships/hyperlink" Target="http://barghnews.com/fa/news/14600/%D8%A7%D9%86%D8%B1%DA%98%DB%8C-%D9%87%D8%A7%DB%8C-%D9%86%D9%88-%DB%8C%DA%A9%DB%8C-%D8%A7%D8%B2-%D9%85%D8%AD%D9%88%D8%B1%D9%87%D8%A7%DB%8C-%D8%A7%D9%88%D9%84%D9%88%DB%8C%D8%AA-%D8%AF%D8%A7%D8%B1-%D8%A7%D8%B3%D8%AA%D8%A7%D9%86-%DB%8C%D8%B2%D8%AF-%D8%A7%D8%B3%D8%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7454" TargetMode="External"/><Relationship Id="rId14" Type="http://schemas.openxmlformats.org/officeDocument/2006/relationships/hyperlink" Target="http://news.tavanir.org.ir/news/news_detail.php?id=7931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E645-BA06-43FE-B063-38F3C1BA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55</cp:revision>
  <cp:lastPrinted>2015-09-07T08:09:00Z</cp:lastPrinted>
  <dcterms:created xsi:type="dcterms:W3CDTF">2016-02-14T06:02:00Z</dcterms:created>
  <dcterms:modified xsi:type="dcterms:W3CDTF">2016-04-24T05:42:00Z</dcterms:modified>
</cp:coreProperties>
</file>