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72" w:rsidRPr="006B3472" w:rsidRDefault="00F5750B" w:rsidP="006B3472">
      <w:pPr>
        <w:bidi/>
        <w:spacing w:after="0" w:line="240" w:lineRule="auto"/>
        <w:ind w:left="720" w:hanging="720"/>
        <w:jc w:val="lowKashida"/>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840AC3" w:rsidRPr="00840AC3" w:rsidRDefault="00840AC3" w:rsidP="00840AC3">
      <w:pPr>
        <w:pStyle w:val="ListParagraph"/>
        <w:bidi/>
        <w:rPr>
          <w:rFonts w:cs="B Nazanin"/>
          <w:lang w:bidi="fa-IR"/>
        </w:rPr>
      </w:pPr>
      <w:r w:rsidRPr="00840AC3">
        <w:rPr>
          <w:rFonts w:cs="B Nazanin"/>
          <w:rtl/>
          <w:lang w:bidi="fa-IR"/>
        </w:rPr>
        <w:t>مدیرعامل شرکت مدیریت تولید برق اصفهان:</w:t>
      </w:r>
    </w:p>
    <w:p w:rsidR="00840AC3" w:rsidRPr="00840AC3" w:rsidRDefault="00840AC3" w:rsidP="00840AC3">
      <w:pPr>
        <w:pStyle w:val="ListParagraph"/>
        <w:numPr>
          <w:ilvl w:val="0"/>
          <w:numId w:val="18"/>
        </w:numPr>
        <w:bidi/>
        <w:rPr>
          <w:rFonts w:cs="B Titr"/>
          <w:rtl/>
          <w:lang w:bidi="fa-IR"/>
        </w:rPr>
      </w:pPr>
      <w:hyperlink r:id="rId9" w:tgtFrame="_blank" w:history="1">
        <w:r w:rsidRPr="00840AC3">
          <w:rPr>
            <w:rStyle w:val="Hyperlink"/>
            <w:rFonts w:cs="B Titr"/>
            <w:b/>
            <w:bCs/>
            <w:rtl/>
            <w:lang w:bidi="fa-IR"/>
          </w:rPr>
          <w:t>دومين واحد ٢٩ مگاواتي نيروگاه گازي "هسا" وارد مدار توليد شد</w:t>
        </w:r>
      </w:hyperlink>
    </w:p>
    <w:p w:rsidR="00840AC3" w:rsidRPr="00840AC3" w:rsidRDefault="00840AC3" w:rsidP="00840AC3">
      <w:pPr>
        <w:pStyle w:val="ListParagraph"/>
        <w:bidi/>
        <w:rPr>
          <w:rFonts w:cs="B Nazanin"/>
          <w:rtl/>
          <w:lang w:bidi="fa-IR"/>
        </w:rPr>
      </w:pPr>
      <w:r w:rsidRPr="00840AC3">
        <w:rPr>
          <w:rFonts w:cs="B Nazanin"/>
          <w:rtl/>
          <w:lang w:bidi="fa-IR"/>
        </w:rPr>
        <w:t>پس از وارد مدار توليد شدن واحد اول نيروگاه گازي هسا در بهمن ماه سال گذشته، دومين واحد مولد برق اين نيروگاه به همت كاركنان متخصص شركت مديريت توليد برق اصفهان نيز وارد مدار شد.</w:t>
      </w:r>
    </w:p>
    <w:p w:rsidR="007718BA" w:rsidRPr="007718BA" w:rsidRDefault="007718BA" w:rsidP="007718BA">
      <w:pPr>
        <w:pStyle w:val="ListParagraph"/>
        <w:bidi/>
        <w:rPr>
          <w:rFonts w:cs="B Nazanin"/>
          <w:rtl/>
          <w:lang w:bidi="fa-IR"/>
        </w:rPr>
      </w:pPr>
    </w:p>
    <w:p w:rsidR="009374AE" w:rsidRPr="00840AC3" w:rsidRDefault="007B3030" w:rsidP="00840AC3">
      <w:pPr>
        <w:pStyle w:val="ListParagraph"/>
        <w:numPr>
          <w:ilvl w:val="0"/>
          <w:numId w:val="1"/>
        </w:numPr>
        <w:bidi/>
        <w:spacing w:line="240" w:lineRule="auto"/>
        <w:rPr>
          <w:rFonts w:cs="B Nazanin" w:hint="cs"/>
          <w:b/>
          <w:bCs/>
          <w:color w:val="FF0000"/>
          <w:sz w:val="24"/>
          <w:szCs w:val="24"/>
          <w:rtl/>
          <w:lang w:bidi="fa-IR"/>
        </w:rPr>
      </w:pPr>
      <w:r w:rsidRPr="00BB4358">
        <w:rPr>
          <w:rFonts w:cs="B Nazanin" w:hint="cs"/>
          <w:b/>
          <w:bCs/>
          <w:color w:val="FF0000"/>
          <w:sz w:val="24"/>
          <w:szCs w:val="24"/>
          <w:rtl/>
        </w:rPr>
        <w:t>سایت توانیر</w:t>
      </w:r>
    </w:p>
    <w:p w:rsidR="00840AC3" w:rsidRPr="00840AC3" w:rsidRDefault="00840AC3" w:rsidP="00840AC3">
      <w:pPr>
        <w:pStyle w:val="ListParagraph"/>
        <w:numPr>
          <w:ilvl w:val="0"/>
          <w:numId w:val="12"/>
        </w:numPr>
        <w:bidi/>
        <w:rPr>
          <w:rFonts w:cs="B Titr"/>
          <w:b/>
          <w:bCs/>
          <w:lang w:bidi="fa-IR"/>
        </w:rPr>
      </w:pPr>
      <w:hyperlink r:id="rId10" w:history="1">
        <w:r w:rsidRPr="00840AC3">
          <w:rPr>
            <w:rStyle w:val="Hyperlink"/>
            <w:rFonts w:cs="B Titr"/>
            <w:b/>
            <w:bCs/>
            <w:rtl/>
            <w:lang w:bidi="fa-IR"/>
          </w:rPr>
          <w:t>دلايل ايران براي حمايت و توسعه انرژي هاي تجديدپذير</w:t>
        </w:r>
      </w:hyperlink>
    </w:p>
    <w:p w:rsidR="00840AC3" w:rsidRDefault="00840AC3" w:rsidP="00840AC3">
      <w:pPr>
        <w:pStyle w:val="ListParagraph"/>
        <w:bidi/>
        <w:rPr>
          <w:rFonts w:cs="B Nazanin" w:hint="cs"/>
          <w:rtl/>
          <w:lang w:bidi="fa-IR"/>
        </w:rPr>
      </w:pPr>
      <w:r w:rsidRPr="00840AC3">
        <w:rPr>
          <w:rFonts w:cs="B Nazanin"/>
          <w:rtl/>
          <w:lang w:bidi="fa-IR"/>
        </w:rPr>
        <w:t>كارشناس حوزه انرژي وزارت نيرو گفت: ايران دومين دارنده ذخاير گاز طبيعي و چهارمين دارنده منابع نفت خام دنيا به شمار مي آيد و در صورت ادامه روند كنوني در استخراج اين ذخاير، تا حدود يكصد سال آينده قادر به توليد نفت وگاز خواهد بود</w:t>
      </w:r>
      <w:r w:rsidRPr="00840AC3">
        <w:rPr>
          <w:rFonts w:cs="B Nazanin"/>
          <w:lang w:bidi="fa-IR"/>
        </w:rPr>
        <w:t>.</w:t>
      </w:r>
    </w:p>
    <w:p w:rsidR="00840AC3" w:rsidRDefault="00840AC3" w:rsidP="00840AC3">
      <w:pPr>
        <w:pStyle w:val="ListParagraph"/>
        <w:bidi/>
        <w:rPr>
          <w:rFonts w:cs="B Nazanin" w:hint="cs"/>
          <w:rtl/>
          <w:lang w:bidi="fa-IR"/>
        </w:rPr>
      </w:pPr>
    </w:p>
    <w:p w:rsidR="00840AC3" w:rsidRPr="00840AC3" w:rsidRDefault="00840AC3" w:rsidP="00840AC3">
      <w:pPr>
        <w:pStyle w:val="ListParagraph"/>
        <w:bidi/>
        <w:rPr>
          <w:rFonts w:cs="B Nazanin"/>
          <w:lang w:bidi="fa-IR"/>
        </w:rPr>
      </w:pPr>
      <w:r w:rsidRPr="00840AC3">
        <w:rPr>
          <w:rFonts w:cs="B Nazanin"/>
          <w:rtl/>
          <w:lang w:bidi="fa-IR"/>
        </w:rPr>
        <w:t>به ميزباني برق فارس</w:t>
      </w:r>
    </w:p>
    <w:p w:rsidR="00840AC3" w:rsidRPr="00840AC3" w:rsidRDefault="00840AC3" w:rsidP="00840AC3">
      <w:pPr>
        <w:pStyle w:val="ListParagraph"/>
        <w:bidi/>
        <w:rPr>
          <w:rFonts w:cs="B Titr"/>
          <w:b/>
          <w:bCs/>
          <w:lang w:bidi="fa-IR"/>
        </w:rPr>
      </w:pPr>
      <w:hyperlink r:id="rId11" w:history="1">
        <w:r w:rsidRPr="00840AC3">
          <w:rPr>
            <w:rStyle w:val="Hyperlink"/>
            <w:rFonts w:cs="B Titr"/>
            <w:b/>
            <w:bCs/>
            <w:rtl/>
            <w:lang w:bidi="fa-IR"/>
          </w:rPr>
          <w:t>دومين دوره آموزشي هسته گزينش صنعت برق كشور برگزار شد</w:t>
        </w:r>
      </w:hyperlink>
    </w:p>
    <w:p w:rsidR="00840AC3" w:rsidRDefault="00840AC3" w:rsidP="00840AC3">
      <w:pPr>
        <w:pStyle w:val="ListParagraph"/>
        <w:bidi/>
        <w:rPr>
          <w:rFonts w:cs="B Nazanin" w:hint="cs"/>
          <w:rtl/>
          <w:lang w:bidi="fa-IR"/>
        </w:rPr>
      </w:pPr>
      <w:r w:rsidRPr="00840AC3">
        <w:rPr>
          <w:rFonts w:cs="B Nazanin"/>
          <w:rtl/>
          <w:lang w:bidi="fa-IR"/>
        </w:rPr>
        <w:t>باحضور مشاور مديرعامل و مدير و اعضاء هسته گزينش توانير و نمايندگان آن هسته در صنعت برق كشور ، دوره آموزشي يك روزه در شيراز سومين حرم اهل بيت (ع) و به ميزباني برق فارس با موضوع پاسخگويي در گزينش برگزارشد</w:t>
      </w:r>
      <w:r w:rsidRPr="00840AC3">
        <w:rPr>
          <w:rFonts w:cs="B Nazanin"/>
          <w:lang w:bidi="fa-IR"/>
        </w:rPr>
        <w:t xml:space="preserve"> .</w:t>
      </w:r>
    </w:p>
    <w:p w:rsidR="00840AC3" w:rsidRDefault="00840AC3" w:rsidP="00840AC3">
      <w:pPr>
        <w:pStyle w:val="ListParagraph"/>
        <w:bidi/>
        <w:rPr>
          <w:rFonts w:cs="B Nazanin" w:hint="cs"/>
          <w:rtl/>
          <w:lang w:bidi="fa-IR"/>
        </w:rPr>
      </w:pPr>
    </w:p>
    <w:p w:rsidR="00840AC3" w:rsidRPr="00840AC3" w:rsidRDefault="00840AC3" w:rsidP="00840AC3">
      <w:pPr>
        <w:pStyle w:val="ListParagraph"/>
        <w:bidi/>
        <w:rPr>
          <w:rFonts w:cs="B Nazanin"/>
          <w:lang w:bidi="fa-IR"/>
        </w:rPr>
      </w:pPr>
    </w:p>
    <w:p w:rsidR="00840AC3" w:rsidRPr="00840AC3" w:rsidRDefault="007B3030" w:rsidP="00840AC3">
      <w:pPr>
        <w:pStyle w:val="ListParagraph"/>
        <w:numPr>
          <w:ilvl w:val="0"/>
          <w:numId w:val="3"/>
        </w:numPr>
        <w:bidi/>
        <w:spacing w:line="240" w:lineRule="auto"/>
        <w:rPr>
          <w:rFonts w:cs="B Nazanin" w:hint="cs"/>
          <w:b/>
          <w:bCs/>
          <w:color w:val="FF0000"/>
          <w:sz w:val="24"/>
          <w:szCs w:val="24"/>
          <w:rtl/>
        </w:rPr>
      </w:pPr>
      <w:r w:rsidRPr="00D30793">
        <w:rPr>
          <w:rFonts w:cs="B Nazanin" w:hint="cs"/>
          <w:b/>
          <w:bCs/>
          <w:color w:val="FF0000"/>
          <w:sz w:val="24"/>
          <w:szCs w:val="24"/>
          <w:rtl/>
        </w:rPr>
        <w:t>برق نیوز</w:t>
      </w:r>
    </w:p>
    <w:p w:rsidR="00840AC3" w:rsidRPr="00840AC3" w:rsidRDefault="00840AC3" w:rsidP="00840AC3">
      <w:pPr>
        <w:pStyle w:val="ListParagraph"/>
        <w:numPr>
          <w:ilvl w:val="0"/>
          <w:numId w:val="6"/>
        </w:numPr>
        <w:bidi/>
        <w:rPr>
          <w:rFonts w:cs="B Titr"/>
          <w:b/>
          <w:bCs/>
          <w:lang w:bidi="fa-IR"/>
        </w:rPr>
      </w:pPr>
      <w:hyperlink r:id="rId12" w:history="1">
        <w:r w:rsidRPr="00840AC3">
          <w:rPr>
            <w:rStyle w:val="Hyperlink"/>
            <w:rFonts w:cs="B Titr"/>
            <w:b/>
            <w:bCs/>
            <w:rtl/>
            <w:lang w:bidi="fa-IR"/>
          </w:rPr>
          <w:t>سابا دست یاری به سوی مردم دراز کرد</w:t>
        </w:r>
      </w:hyperlink>
    </w:p>
    <w:p w:rsidR="00840AC3" w:rsidRDefault="00840AC3" w:rsidP="00840AC3">
      <w:pPr>
        <w:pStyle w:val="ListParagraph"/>
        <w:bidi/>
        <w:ind w:left="566"/>
        <w:rPr>
          <w:rFonts w:cs="B Nazanin" w:hint="cs"/>
          <w:rtl/>
          <w:lang w:bidi="fa-IR"/>
        </w:rPr>
      </w:pPr>
      <w:r w:rsidRPr="00840AC3">
        <w:rPr>
          <w:rFonts w:cs="B Nazanin"/>
          <w:rtl/>
          <w:lang w:bidi="fa-IR"/>
        </w:rPr>
        <w:t>سازمان بهره‌وری انرژی ایران با نزدیک شدن به فصل تابستان از مردم خواست با صرفه‌جویی در مصرف برق برای تامین پایدار برق برای تمامی مشترکین همکاری کنند</w:t>
      </w:r>
      <w:r w:rsidRPr="00840AC3">
        <w:rPr>
          <w:rFonts w:cs="B Nazanin"/>
          <w:lang w:bidi="fa-IR"/>
        </w:rPr>
        <w:t>.</w:t>
      </w:r>
    </w:p>
    <w:p w:rsidR="00840AC3" w:rsidRDefault="00840AC3" w:rsidP="00840AC3">
      <w:pPr>
        <w:pStyle w:val="ListParagraph"/>
        <w:bidi/>
        <w:ind w:left="566"/>
        <w:rPr>
          <w:rFonts w:cs="B Nazanin" w:hint="cs"/>
          <w:rtl/>
          <w:lang w:bidi="fa-IR"/>
        </w:rPr>
      </w:pPr>
    </w:p>
    <w:p w:rsidR="00840AC3" w:rsidRPr="00840AC3" w:rsidRDefault="00840AC3" w:rsidP="00840AC3">
      <w:pPr>
        <w:pStyle w:val="ListParagraph"/>
        <w:numPr>
          <w:ilvl w:val="0"/>
          <w:numId w:val="6"/>
        </w:numPr>
        <w:bidi/>
        <w:rPr>
          <w:rFonts w:cs="B Titr"/>
          <w:b/>
          <w:bCs/>
          <w:lang w:bidi="fa-IR"/>
        </w:rPr>
      </w:pPr>
      <w:hyperlink r:id="rId13" w:history="1">
        <w:r w:rsidRPr="00840AC3">
          <w:rPr>
            <w:rStyle w:val="Hyperlink"/>
            <w:rFonts w:cs="B Titr"/>
            <w:b/>
            <w:bCs/>
            <w:rtl/>
            <w:lang w:bidi="fa-IR"/>
          </w:rPr>
          <w:t>اظهارات نمایندگان بعد از گزارش وزیر نیرو به مجلس در صحن علنی</w:t>
        </w:r>
      </w:hyperlink>
    </w:p>
    <w:p w:rsidR="00840AC3" w:rsidRPr="00840AC3" w:rsidRDefault="00840AC3" w:rsidP="00840AC3">
      <w:pPr>
        <w:pStyle w:val="ListParagraph"/>
        <w:bidi/>
        <w:ind w:left="566"/>
        <w:rPr>
          <w:rFonts w:cs="B Nazanin"/>
          <w:lang w:bidi="fa-IR"/>
        </w:rPr>
      </w:pPr>
      <w:r w:rsidRPr="00840AC3">
        <w:rPr>
          <w:rFonts w:cs="B Nazanin"/>
          <w:rtl/>
          <w:lang w:bidi="fa-IR"/>
        </w:rPr>
        <w:t>پس از اظهارات وزیر نیرو درباره‌ی اقتصاد مقاومتی ومسائل آب و برق کشور 5 نفر از نمایندگان نیز دیدگاههای خود را مطرح کردند</w:t>
      </w:r>
      <w:r w:rsidRPr="00840AC3">
        <w:rPr>
          <w:rFonts w:cs="B Nazanin"/>
          <w:lang w:bidi="fa-IR"/>
        </w:rPr>
        <w:t>.</w:t>
      </w:r>
    </w:p>
    <w:p w:rsidR="00840AC3" w:rsidRDefault="00840AC3" w:rsidP="00840AC3">
      <w:pPr>
        <w:pStyle w:val="ListParagraph"/>
        <w:bidi/>
        <w:ind w:left="566"/>
        <w:rPr>
          <w:rFonts w:cs="B Nazanin" w:hint="cs"/>
          <w:rtl/>
          <w:lang w:bidi="fa-IR"/>
        </w:rPr>
      </w:pPr>
    </w:p>
    <w:p w:rsidR="00840AC3" w:rsidRPr="00840AC3" w:rsidRDefault="00840AC3" w:rsidP="00840AC3">
      <w:pPr>
        <w:pStyle w:val="ListParagraph"/>
        <w:bidi/>
        <w:ind w:left="566"/>
        <w:rPr>
          <w:rFonts w:cs="B Nazanin"/>
          <w:lang w:bidi="fa-IR"/>
        </w:rPr>
      </w:pPr>
    </w:p>
    <w:p w:rsidR="00840AC3" w:rsidRPr="00840AC3" w:rsidRDefault="00840AC3" w:rsidP="00840AC3">
      <w:pPr>
        <w:pStyle w:val="ListParagraph"/>
        <w:numPr>
          <w:ilvl w:val="0"/>
          <w:numId w:val="6"/>
        </w:numPr>
        <w:bidi/>
        <w:rPr>
          <w:rFonts w:cs="B Titr"/>
          <w:b/>
          <w:bCs/>
          <w:lang w:bidi="fa-IR"/>
        </w:rPr>
      </w:pPr>
      <w:hyperlink r:id="rId14" w:history="1">
        <w:r w:rsidRPr="00840AC3">
          <w:rPr>
            <w:rStyle w:val="Hyperlink"/>
            <w:rFonts w:cs="B Titr"/>
            <w:b/>
            <w:bCs/>
            <w:rtl/>
            <w:lang w:bidi="fa-IR"/>
          </w:rPr>
          <w:t>احداث نیروگاه برق‌آبی با ظرفیت ۴۰۰ کیلو‌ وات در اراک</w:t>
        </w:r>
      </w:hyperlink>
    </w:p>
    <w:p w:rsidR="00840AC3" w:rsidRDefault="00840AC3" w:rsidP="00840AC3">
      <w:pPr>
        <w:pStyle w:val="ListParagraph"/>
        <w:bidi/>
        <w:ind w:left="566"/>
        <w:rPr>
          <w:rFonts w:cs="B Nazanin" w:hint="cs"/>
          <w:rtl/>
          <w:lang w:bidi="fa-IR"/>
        </w:rPr>
      </w:pPr>
      <w:r w:rsidRPr="00840AC3">
        <w:rPr>
          <w:rFonts w:cs="B Nazanin"/>
          <w:rtl/>
          <w:lang w:bidi="fa-IR"/>
        </w:rPr>
        <w:t>مدیر عامل شرکت آب و فاضلاب استان مرکزی گفت: درراستای اقتصاد مقاومتی و برای اولین بار در کشور نیروگاه برق‌آبی با ظرفیت ۴۰۰ کیلو‌ وات در اراک ایجاد شد</w:t>
      </w:r>
      <w:r w:rsidRPr="00840AC3">
        <w:rPr>
          <w:rFonts w:cs="B Nazanin"/>
          <w:lang w:bidi="fa-IR"/>
        </w:rPr>
        <w:t>.</w:t>
      </w:r>
    </w:p>
    <w:p w:rsidR="00840AC3" w:rsidRDefault="00840AC3" w:rsidP="00840AC3">
      <w:pPr>
        <w:pStyle w:val="ListParagraph"/>
        <w:bidi/>
        <w:ind w:left="566"/>
        <w:rPr>
          <w:rFonts w:cs="B Nazanin" w:hint="cs"/>
          <w:rtl/>
          <w:lang w:bidi="fa-IR"/>
        </w:rPr>
      </w:pPr>
    </w:p>
    <w:p w:rsidR="00840AC3" w:rsidRPr="00840AC3" w:rsidRDefault="00840AC3" w:rsidP="00840AC3">
      <w:pPr>
        <w:pStyle w:val="Heading1"/>
        <w:numPr>
          <w:ilvl w:val="0"/>
          <w:numId w:val="6"/>
        </w:numPr>
        <w:shd w:val="clear" w:color="auto" w:fill="FFFFFF"/>
        <w:bidi/>
        <w:spacing w:before="0" w:beforeAutospacing="0" w:after="0" w:afterAutospacing="0"/>
        <w:rPr>
          <w:rFonts w:ascii="Arial" w:hAnsi="Arial" w:cs="B Titr"/>
          <w:color w:val="9A1010"/>
          <w:sz w:val="24"/>
          <w:szCs w:val="24"/>
        </w:rPr>
      </w:pPr>
      <w:hyperlink r:id="rId15" w:history="1">
        <w:r w:rsidRPr="00840AC3">
          <w:rPr>
            <w:rStyle w:val="Hyperlink"/>
            <w:rFonts w:ascii="Arial" w:hAnsi="Arial" w:cs="B Titr"/>
            <w:color w:val="1809A6"/>
            <w:sz w:val="24"/>
            <w:szCs w:val="24"/>
            <w:rtl/>
          </w:rPr>
          <w:t>نماینده مجلس: صنعت برق بنگاه تولیدی هستند یا خیریه؟</w:t>
        </w:r>
      </w:hyperlink>
    </w:p>
    <w:p w:rsidR="00840AC3" w:rsidRPr="00840AC3" w:rsidRDefault="00840AC3" w:rsidP="00840AC3">
      <w:pPr>
        <w:shd w:val="clear" w:color="auto" w:fill="F8F8F8"/>
        <w:bidi/>
        <w:rPr>
          <w:rFonts w:ascii="Tahoma" w:hAnsi="Tahoma" w:cs="B Nazanin"/>
          <w:color w:val="000000"/>
        </w:rPr>
      </w:pPr>
      <w:r w:rsidRPr="00840AC3">
        <w:rPr>
          <w:rFonts w:ascii="Tahoma" w:hAnsi="Tahoma" w:cs="B Nazanin"/>
          <w:color w:val="000000"/>
          <w:rtl/>
        </w:rPr>
        <w:lastRenderedPageBreak/>
        <w:t>نماینده مردم زرند و کوه بنان در مجلس شورای اسلامیگفت: آیا صنعت برق بنگاه تولیدی است و یا خیریه است؟ آیا بنگاه‌های تولیدی است و یا موسسه عمومی؟ هر کدام از این نگاه‌ها بازخورد خود را دارد. وی افزود: دولت و مجلس هر حکم تکلیفی که برای آب و برق می‌آورند باید ردیف آن را ببینند و شفاف کنند</w:t>
      </w:r>
      <w:r w:rsidRPr="00840AC3">
        <w:rPr>
          <w:rFonts w:ascii="Tahoma" w:hAnsi="Tahoma" w:cs="B Nazanin"/>
          <w:color w:val="000000"/>
        </w:rPr>
        <w:t>.</w:t>
      </w:r>
    </w:p>
    <w:p w:rsidR="00840AC3" w:rsidRDefault="00840AC3" w:rsidP="00840AC3">
      <w:pPr>
        <w:pStyle w:val="ListParagraph"/>
        <w:bidi/>
        <w:ind w:left="566"/>
        <w:rPr>
          <w:rFonts w:cs="B Nazanin" w:hint="cs"/>
          <w:rtl/>
          <w:lang w:bidi="fa-IR"/>
        </w:rPr>
      </w:pPr>
    </w:p>
    <w:p w:rsidR="009374AE" w:rsidRDefault="009374AE" w:rsidP="009374AE">
      <w:pPr>
        <w:pStyle w:val="ListParagraph"/>
        <w:bidi/>
        <w:ind w:left="566"/>
        <w:rPr>
          <w:rFonts w:cs="B Nazanin"/>
          <w:rtl/>
          <w:lang w:bidi="fa-IR"/>
        </w:rPr>
      </w:pPr>
    </w:p>
    <w:p w:rsidR="007718BA" w:rsidRPr="007718BA" w:rsidRDefault="00142CC8" w:rsidP="007718BA">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C572A5" w:rsidRDefault="00C572A5" w:rsidP="00C572A5">
      <w:pPr>
        <w:bidi/>
        <w:spacing w:line="240" w:lineRule="auto"/>
        <w:ind w:left="360"/>
        <w:rPr>
          <w:rFonts w:ascii="Times New Roman" w:hAnsi="Times New Roman" w:cs="B Nazanin" w:hint="cs"/>
          <w:rtl/>
          <w:lang w:bidi="fa-IR"/>
        </w:rPr>
      </w:pPr>
      <w:bookmarkStart w:id="0" w:name="_GoBack"/>
      <w:bookmarkEnd w:id="0"/>
      <w:r w:rsidRPr="00C572A5">
        <w:rPr>
          <w:rFonts w:ascii="Times New Roman" w:hAnsi="Times New Roman" w:cs="B Nazanin" w:hint="cs"/>
          <w:rtl/>
          <w:lang w:bidi="fa-IR"/>
        </w:rPr>
        <w:t>مدیرعامل</w:t>
      </w:r>
      <w:r w:rsidRPr="00C572A5">
        <w:rPr>
          <w:rFonts w:ascii="Times New Roman" w:hAnsi="Times New Roman" w:cs="B Nazanin"/>
          <w:rtl/>
          <w:lang w:bidi="fa-IR"/>
        </w:rPr>
        <w:t xml:space="preserve"> </w:t>
      </w:r>
      <w:r w:rsidRPr="00C572A5">
        <w:rPr>
          <w:rFonts w:ascii="Times New Roman" w:hAnsi="Times New Roman" w:cs="B Nazanin" w:hint="cs"/>
          <w:rtl/>
          <w:lang w:bidi="fa-IR"/>
        </w:rPr>
        <w:t>بورس</w:t>
      </w:r>
      <w:r w:rsidRPr="00C572A5">
        <w:rPr>
          <w:rFonts w:ascii="Times New Roman" w:hAnsi="Times New Roman" w:cs="B Nazanin"/>
          <w:rtl/>
          <w:lang w:bidi="fa-IR"/>
        </w:rPr>
        <w:t xml:space="preserve"> </w:t>
      </w:r>
      <w:r w:rsidRPr="00C572A5">
        <w:rPr>
          <w:rFonts w:ascii="Times New Roman" w:hAnsi="Times New Roman" w:cs="B Nazanin" w:hint="cs"/>
          <w:rtl/>
          <w:lang w:bidi="fa-IR"/>
        </w:rPr>
        <w:t>انرژی</w:t>
      </w:r>
      <w:r w:rsidRPr="00C572A5">
        <w:rPr>
          <w:rFonts w:ascii="Times New Roman" w:hAnsi="Times New Roman" w:cs="B Nazanin"/>
          <w:rtl/>
          <w:lang w:bidi="fa-IR"/>
        </w:rPr>
        <w:t xml:space="preserve"> </w:t>
      </w:r>
      <w:r w:rsidRPr="00C572A5">
        <w:rPr>
          <w:rFonts w:ascii="Times New Roman" w:hAnsi="Times New Roman" w:cs="B Nazanin" w:hint="cs"/>
          <w:rtl/>
          <w:lang w:bidi="fa-IR"/>
        </w:rPr>
        <w:t>به</w:t>
      </w:r>
      <w:r w:rsidRPr="00C572A5">
        <w:rPr>
          <w:rFonts w:ascii="Times New Roman" w:hAnsi="Times New Roman" w:cs="B Nazanin"/>
          <w:rtl/>
          <w:lang w:bidi="fa-IR"/>
        </w:rPr>
        <w:t xml:space="preserve"> </w:t>
      </w:r>
      <w:r w:rsidRPr="00C572A5">
        <w:rPr>
          <w:rFonts w:ascii="Times New Roman" w:hAnsi="Times New Roman" w:cs="B Nazanin" w:hint="cs"/>
          <w:rtl/>
          <w:lang w:bidi="fa-IR"/>
        </w:rPr>
        <w:t>فارس</w:t>
      </w:r>
      <w:r w:rsidRPr="00C572A5">
        <w:rPr>
          <w:rFonts w:ascii="Times New Roman" w:hAnsi="Times New Roman" w:cs="B Nazanin"/>
          <w:rtl/>
          <w:lang w:bidi="fa-IR"/>
        </w:rPr>
        <w:t xml:space="preserve"> </w:t>
      </w:r>
      <w:r w:rsidRPr="00C572A5">
        <w:rPr>
          <w:rFonts w:ascii="Times New Roman" w:hAnsi="Times New Roman" w:cs="B Nazanin" w:hint="cs"/>
          <w:rtl/>
          <w:lang w:bidi="fa-IR"/>
        </w:rPr>
        <w:t>خبر</w:t>
      </w:r>
      <w:r w:rsidRPr="00C572A5">
        <w:rPr>
          <w:rFonts w:ascii="Times New Roman" w:hAnsi="Times New Roman" w:cs="B Nazanin"/>
          <w:rtl/>
          <w:lang w:bidi="fa-IR"/>
        </w:rPr>
        <w:t xml:space="preserve"> </w:t>
      </w:r>
      <w:r w:rsidRPr="00C572A5">
        <w:rPr>
          <w:rFonts w:ascii="Times New Roman" w:hAnsi="Times New Roman" w:cs="B Nazanin" w:hint="cs"/>
          <w:rtl/>
          <w:lang w:bidi="fa-IR"/>
        </w:rPr>
        <w:t>داد</w:t>
      </w:r>
    </w:p>
    <w:p w:rsidR="00C572A5" w:rsidRPr="00C572A5" w:rsidRDefault="00C572A5" w:rsidP="00C572A5">
      <w:pPr>
        <w:pStyle w:val="ListParagraph"/>
        <w:numPr>
          <w:ilvl w:val="0"/>
          <w:numId w:val="7"/>
        </w:numPr>
        <w:bidi/>
        <w:spacing w:line="240" w:lineRule="auto"/>
        <w:rPr>
          <w:rFonts w:ascii="Times New Roman" w:hAnsi="Times New Roman" w:cs="B Titr"/>
          <w:lang w:bidi="fa-IR"/>
        </w:rPr>
      </w:pPr>
      <w:hyperlink r:id="rId16" w:history="1">
        <w:r w:rsidRPr="00C572A5">
          <w:rPr>
            <w:rStyle w:val="Hyperlink"/>
            <w:rFonts w:ascii="Times New Roman" w:hAnsi="Times New Roman" w:cs="B Titr" w:hint="cs"/>
            <w:rtl/>
            <w:lang w:bidi="fa-IR"/>
          </w:rPr>
          <w:t>شرایط</w:t>
        </w:r>
        <w:r w:rsidRPr="00C572A5">
          <w:rPr>
            <w:rStyle w:val="Hyperlink"/>
            <w:rFonts w:ascii="Times New Roman" w:hAnsi="Times New Roman" w:cs="B Titr"/>
            <w:rtl/>
            <w:lang w:bidi="fa-IR"/>
          </w:rPr>
          <w:t xml:space="preserve"> </w:t>
        </w:r>
        <w:r w:rsidRPr="00C572A5">
          <w:rPr>
            <w:rStyle w:val="Hyperlink"/>
            <w:rFonts w:ascii="Times New Roman" w:hAnsi="Times New Roman" w:cs="B Titr" w:hint="cs"/>
            <w:rtl/>
            <w:lang w:bidi="fa-IR"/>
          </w:rPr>
          <w:t>تأمین</w:t>
        </w:r>
        <w:r w:rsidRPr="00C572A5">
          <w:rPr>
            <w:rStyle w:val="Hyperlink"/>
            <w:rFonts w:ascii="Times New Roman" w:hAnsi="Times New Roman" w:cs="B Titr"/>
            <w:rtl/>
            <w:lang w:bidi="fa-IR"/>
          </w:rPr>
          <w:t xml:space="preserve"> </w:t>
        </w:r>
        <w:r w:rsidRPr="00C572A5">
          <w:rPr>
            <w:rStyle w:val="Hyperlink"/>
            <w:rFonts w:ascii="Times New Roman" w:hAnsi="Times New Roman" w:cs="B Titr" w:hint="cs"/>
            <w:rtl/>
            <w:lang w:bidi="fa-IR"/>
          </w:rPr>
          <w:t>برق</w:t>
        </w:r>
        <w:r w:rsidRPr="00C572A5">
          <w:rPr>
            <w:rStyle w:val="Hyperlink"/>
            <w:rFonts w:ascii="Times New Roman" w:hAnsi="Times New Roman" w:cs="B Titr"/>
            <w:rtl/>
            <w:lang w:bidi="fa-IR"/>
          </w:rPr>
          <w:t xml:space="preserve"> </w:t>
        </w:r>
        <w:r w:rsidRPr="00C572A5">
          <w:rPr>
            <w:rStyle w:val="Hyperlink"/>
            <w:rFonts w:ascii="Times New Roman" w:hAnsi="Times New Roman" w:cs="B Titr" w:hint="cs"/>
            <w:rtl/>
            <w:lang w:bidi="fa-IR"/>
          </w:rPr>
          <w:t>متقاضیان</w:t>
        </w:r>
        <w:r w:rsidRPr="00C572A5">
          <w:rPr>
            <w:rStyle w:val="Hyperlink"/>
            <w:rFonts w:ascii="Times New Roman" w:hAnsi="Times New Roman" w:cs="B Titr"/>
            <w:rtl/>
            <w:lang w:bidi="fa-IR"/>
          </w:rPr>
          <w:t xml:space="preserve"> </w:t>
        </w:r>
        <w:r w:rsidRPr="00C572A5">
          <w:rPr>
            <w:rStyle w:val="Hyperlink"/>
            <w:rFonts w:ascii="Times New Roman" w:hAnsi="Times New Roman" w:cs="B Titr" w:hint="cs"/>
            <w:rtl/>
            <w:lang w:bidi="fa-IR"/>
          </w:rPr>
          <w:t>بالای</w:t>
        </w:r>
        <w:r w:rsidRPr="00C572A5">
          <w:rPr>
            <w:rStyle w:val="Hyperlink"/>
            <w:rFonts w:ascii="Times New Roman" w:hAnsi="Times New Roman" w:cs="B Titr"/>
            <w:rtl/>
            <w:lang w:bidi="fa-IR"/>
          </w:rPr>
          <w:t xml:space="preserve"> </w:t>
        </w:r>
        <w:r w:rsidRPr="00C572A5">
          <w:rPr>
            <w:rStyle w:val="Hyperlink"/>
            <w:rFonts w:ascii="Times New Roman" w:hAnsi="Times New Roman" w:cs="B Titr" w:hint="cs"/>
            <w:rtl/>
            <w:lang w:bidi="fa-IR"/>
          </w:rPr>
          <w:t>پنج</w:t>
        </w:r>
        <w:r w:rsidRPr="00C572A5">
          <w:rPr>
            <w:rStyle w:val="Hyperlink"/>
            <w:rFonts w:ascii="Times New Roman" w:hAnsi="Times New Roman" w:cs="B Titr"/>
            <w:rtl/>
            <w:lang w:bidi="fa-IR"/>
          </w:rPr>
          <w:t xml:space="preserve"> </w:t>
        </w:r>
        <w:r w:rsidRPr="00C572A5">
          <w:rPr>
            <w:rStyle w:val="Hyperlink"/>
            <w:rFonts w:ascii="Times New Roman" w:hAnsi="Times New Roman" w:cs="B Titr" w:hint="cs"/>
            <w:rtl/>
            <w:lang w:bidi="fa-IR"/>
          </w:rPr>
          <w:t>مگاوات</w:t>
        </w:r>
        <w:r w:rsidRPr="00C572A5">
          <w:rPr>
            <w:rStyle w:val="Hyperlink"/>
            <w:rFonts w:ascii="Times New Roman" w:hAnsi="Times New Roman" w:cs="B Titr"/>
            <w:rtl/>
            <w:lang w:bidi="fa-IR"/>
          </w:rPr>
          <w:t xml:space="preserve">/ </w:t>
        </w:r>
        <w:r w:rsidRPr="00C572A5">
          <w:rPr>
            <w:rStyle w:val="Hyperlink"/>
            <w:rFonts w:ascii="Times New Roman" w:hAnsi="Times New Roman" w:cs="B Titr" w:hint="cs"/>
            <w:rtl/>
            <w:lang w:bidi="fa-IR"/>
          </w:rPr>
          <w:t>معافیت</w:t>
        </w:r>
        <w:r w:rsidRPr="00C572A5">
          <w:rPr>
            <w:rStyle w:val="Hyperlink"/>
            <w:rFonts w:ascii="Times New Roman" w:hAnsi="Times New Roman" w:cs="B Titr"/>
            <w:rtl/>
            <w:lang w:bidi="fa-IR"/>
          </w:rPr>
          <w:t xml:space="preserve"> </w:t>
        </w:r>
        <w:r w:rsidRPr="00C572A5">
          <w:rPr>
            <w:rStyle w:val="Hyperlink"/>
            <w:rFonts w:ascii="Times New Roman" w:hAnsi="Times New Roman" w:cs="B Titr" w:hint="cs"/>
            <w:rtl/>
            <w:lang w:bidi="fa-IR"/>
          </w:rPr>
          <w:t>مالیاتی</w:t>
        </w:r>
        <w:r w:rsidRPr="00C572A5">
          <w:rPr>
            <w:rStyle w:val="Hyperlink"/>
            <w:rFonts w:ascii="Times New Roman" w:hAnsi="Times New Roman" w:cs="B Titr"/>
            <w:rtl/>
            <w:lang w:bidi="fa-IR"/>
          </w:rPr>
          <w:t xml:space="preserve"> 10 </w:t>
        </w:r>
        <w:r w:rsidRPr="00C572A5">
          <w:rPr>
            <w:rStyle w:val="Hyperlink"/>
            <w:rFonts w:ascii="Times New Roman" w:hAnsi="Times New Roman" w:cs="B Titr" w:hint="cs"/>
            <w:rtl/>
            <w:lang w:bidi="fa-IR"/>
          </w:rPr>
          <w:t>درصدی</w:t>
        </w:r>
        <w:r w:rsidRPr="00C572A5">
          <w:rPr>
            <w:rStyle w:val="Hyperlink"/>
            <w:rFonts w:ascii="Times New Roman" w:hAnsi="Times New Roman" w:cs="B Titr"/>
            <w:rtl/>
            <w:lang w:bidi="fa-IR"/>
          </w:rPr>
          <w:t xml:space="preserve"> </w:t>
        </w:r>
        <w:r w:rsidRPr="00C572A5">
          <w:rPr>
            <w:rStyle w:val="Hyperlink"/>
            <w:rFonts w:ascii="Times New Roman" w:hAnsi="Times New Roman" w:cs="B Titr" w:hint="cs"/>
            <w:rtl/>
            <w:lang w:bidi="fa-IR"/>
          </w:rPr>
          <w:t>برای</w:t>
        </w:r>
        <w:r w:rsidRPr="00C572A5">
          <w:rPr>
            <w:rStyle w:val="Hyperlink"/>
            <w:rFonts w:ascii="Times New Roman" w:hAnsi="Times New Roman" w:cs="B Titr"/>
            <w:rtl/>
            <w:lang w:bidi="fa-IR"/>
          </w:rPr>
          <w:t xml:space="preserve"> </w:t>
        </w:r>
        <w:r w:rsidRPr="00C572A5">
          <w:rPr>
            <w:rStyle w:val="Hyperlink"/>
            <w:rFonts w:ascii="Times New Roman" w:hAnsi="Times New Roman" w:cs="B Titr" w:hint="cs"/>
            <w:rtl/>
            <w:lang w:bidi="fa-IR"/>
          </w:rPr>
          <w:t>نیروگاه‌هاخبرگزاری</w:t>
        </w:r>
        <w:r w:rsidRPr="00C572A5">
          <w:rPr>
            <w:rStyle w:val="Hyperlink"/>
            <w:rFonts w:ascii="Times New Roman" w:hAnsi="Times New Roman" w:cs="B Titr"/>
            <w:rtl/>
            <w:lang w:bidi="fa-IR"/>
          </w:rPr>
          <w:t xml:space="preserve"> </w:t>
        </w:r>
        <w:r w:rsidRPr="00C572A5">
          <w:rPr>
            <w:rStyle w:val="Hyperlink"/>
            <w:rFonts w:ascii="Times New Roman" w:hAnsi="Times New Roman" w:cs="B Titr" w:hint="cs"/>
            <w:rtl/>
            <w:lang w:bidi="fa-IR"/>
          </w:rPr>
          <w:t>فارس</w:t>
        </w:r>
        <w:r w:rsidRPr="00C572A5">
          <w:rPr>
            <w:rStyle w:val="Hyperlink"/>
            <w:rFonts w:ascii="Times New Roman" w:hAnsi="Times New Roman" w:cs="B Titr"/>
            <w:rtl/>
            <w:lang w:bidi="fa-IR"/>
          </w:rPr>
          <w:t xml:space="preserve">: </w:t>
        </w:r>
        <w:r w:rsidRPr="00C572A5">
          <w:rPr>
            <w:rStyle w:val="Hyperlink"/>
            <w:rFonts w:ascii="Times New Roman" w:hAnsi="Times New Roman" w:cs="B Titr" w:hint="cs"/>
            <w:rtl/>
            <w:lang w:bidi="fa-IR"/>
          </w:rPr>
          <w:t>شرایط</w:t>
        </w:r>
        <w:r w:rsidRPr="00C572A5">
          <w:rPr>
            <w:rStyle w:val="Hyperlink"/>
            <w:rFonts w:ascii="Times New Roman" w:hAnsi="Times New Roman" w:cs="B Titr"/>
            <w:rtl/>
            <w:lang w:bidi="fa-IR"/>
          </w:rPr>
          <w:t xml:space="preserve"> </w:t>
        </w:r>
        <w:r w:rsidRPr="00C572A5">
          <w:rPr>
            <w:rStyle w:val="Hyperlink"/>
            <w:rFonts w:ascii="Times New Roman" w:hAnsi="Times New Roman" w:cs="B Titr" w:hint="cs"/>
            <w:rtl/>
            <w:lang w:bidi="fa-IR"/>
          </w:rPr>
          <w:t>تأمین</w:t>
        </w:r>
      </w:hyperlink>
      <w:r w:rsidRPr="00C572A5">
        <w:rPr>
          <w:rFonts w:ascii="Times New Roman" w:hAnsi="Times New Roman" w:cs="B Titr"/>
          <w:rtl/>
          <w:lang w:bidi="fa-IR"/>
        </w:rPr>
        <w:t xml:space="preserve"> </w:t>
      </w:r>
    </w:p>
    <w:p w:rsidR="00C572A5" w:rsidRDefault="00C572A5" w:rsidP="00C572A5">
      <w:pPr>
        <w:bidi/>
        <w:spacing w:line="240" w:lineRule="auto"/>
        <w:ind w:left="360"/>
        <w:rPr>
          <w:rFonts w:ascii="Times New Roman" w:hAnsi="Times New Roman" w:cs="B Nazanin" w:hint="cs"/>
          <w:rtl/>
          <w:lang w:bidi="fa-IR"/>
        </w:rPr>
      </w:pPr>
      <w:r w:rsidRPr="00C572A5">
        <w:rPr>
          <w:rFonts w:ascii="Times New Roman" w:hAnsi="Times New Roman" w:cs="B Nazanin" w:hint="cs"/>
          <w:rtl/>
          <w:lang w:bidi="fa-IR"/>
        </w:rPr>
        <w:t>مدیر</w:t>
      </w:r>
      <w:r w:rsidRPr="00C572A5">
        <w:rPr>
          <w:rFonts w:ascii="Times New Roman" w:hAnsi="Times New Roman" w:cs="B Nazanin"/>
          <w:rtl/>
          <w:lang w:bidi="fa-IR"/>
        </w:rPr>
        <w:t xml:space="preserve"> </w:t>
      </w:r>
      <w:r w:rsidRPr="00C572A5">
        <w:rPr>
          <w:rFonts w:ascii="Times New Roman" w:hAnsi="Times New Roman" w:cs="B Nazanin" w:hint="cs"/>
          <w:rtl/>
          <w:lang w:bidi="fa-IR"/>
        </w:rPr>
        <w:t>عامل</w:t>
      </w:r>
      <w:r w:rsidRPr="00C572A5">
        <w:rPr>
          <w:rFonts w:ascii="Times New Roman" w:hAnsi="Times New Roman" w:cs="B Nazanin"/>
          <w:rtl/>
          <w:lang w:bidi="fa-IR"/>
        </w:rPr>
        <w:t xml:space="preserve"> </w:t>
      </w:r>
      <w:r w:rsidRPr="00C572A5">
        <w:rPr>
          <w:rFonts w:ascii="Times New Roman" w:hAnsi="Times New Roman" w:cs="B Nazanin" w:hint="cs"/>
          <w:rtl/>
          <w:lang w:bidi="fa-IR"/>
        </w:rPr>
        <w:t>بورس</w:t>
      </w:r>
      <w:r w:rsidRPr="00C572A5">
        <w:rPr>
          <w:rFonts w:ascii="Times New Roman" w:hAnsi="Times New Roman" w:cs="B Nazanin"/>
          <w:rtl/>
          <w:lang w:bidi="fa-IR"/>
        </w:rPr>
        <w:t xml:space="preserve"> </w:t>
      </w:r>
      <w:r w:rsidRPr="00C572A5">
        <w:rPr>
          <w:rFonts w:ascii="Times New Roman" w:hAnsi="Times New Roman" w:cs="B Nazanin" w:hint="cs"/>
          <w:rtl/>
          <w:lang w:bidi="fa-IR"/>
        </w:rPr>
        <w:t>انرژی</w:t>
      </w:r>
      <w:r w:rsidRPr="00C572A5">
        <w:rPr>
          <w:rFonts w:ascii="Times New Roman" w:hAnsi="Times New Roman" w:cs="B Nazanin"/>
          <w:rtl/>
          <w:lang w:bidi="fa-IR"/>
        </w:rPr>
        <w:t xml:space="preserve"> </w:t>
      </w:r>
      <w:r w:rsidRPr="00C572A5">
        <w:rPr>
          <w:rFonts w:ascii="Times New Roman" w:hAnsi="Times New Roman" w:cs="B Nazanin" w:hint="cs"/>
          <w:rtl/>
          <w:lang w:bidi="fa-IR"/>
        </w:rPr>
        <w:t>گفت</w:t>
      </w:r>
      <w:r w:rsidRPr="00C572A5">
        <w:rPr>
          <w:rFonts w:ascii="Times New Roman" w:hAnsi="Times New Roman" w:cs="B Nazanin"/>
          <w:rtl/>
          <w:lang w:bidi="fa-IR"/>
        </w:rPr>
        <w:t xml:space="preserve">: </w:t>
      </w:r>
      <w:r w:rsidRPr="00C572A5">
        <w:rPr>
          <w:rFonts w:ascii="Times New Roman" w:hAnsi="Times New Roman" w:cs="B Nazanin" w:hint="cs"/>
          <w:rtl/>
          <w:lang w:bidi="fa-IR"/>
        </w:rPr>
        <w:t>با</w:t>
      </w:r>
      <w:r w:rsidRPr="00C572A5">
        <w:rPr>
          <w:rFonts w:ascii="Times New Roman" w:hAnsi="Times New Roman" w:cs="B Nazanin"/>
          <w:rtl/>
          <w:lang w:bidi="fa-IR"/>
        </w:rPr>
        <w:t xml:space="preserve"> </w:t>
      </w:r>
      <w:r w:rsidRPr="00C572A5">
        <w:rPr>
          <w:rFonts w:ascii="Times New Roman" w:hAnsi="Times New Roman" w:cs="B Nazanin" w:hint="cs"/>
          <w:rtl/>
          <w:lang w:bidi="fa-IR"/>
        </w:rPr>
        <w:t>ابلاغ</w:t>
      </w:r>
      <w:r w:rsidRPr="00C572A5">
        <w:rPr>
          <w:rFonts w:ascii="Times New Roman" w:hAnsi="Times New Roman" w:cs="B Nazanin"/>
          <w:rtl/>
          <w:lang w:bidi="fa-IR"/>
        </w:rPr>
        <w:t xml:space="preserve"> </w:t>
      </w:r>
      <w:r w:rsidRPr="00C572A5">
        <w:rPr>
          <w:rFonts w:ascii="Times New Roman" w:hAnsi="Times New Roman" w:cs="B Nazanin" w:hint="cs"/>
          <w:rtl/>
          <w:lang w:bidi="fa-IR"/>
        </w:rPr>
        <w:t>وزیر</w:t>
      </w:r>
      <w:r w:rsidRPr="00C572A5">
        <w:rPr>
          <w:rFonts w:ascii="Times New Roman" w:hAnsi="Times New Roman" w:cs="B Nazanin"/>
          <w:rtl/>
          <w:lang w:bidi="fa-IR"/>
        </w:rPr>
        <w:t xml:space="preserve"> </w:t>
      </w:r>
      <w:r w:rsidRPr="00C572A5">
        <w:rPr>
          <w:rFonts w:ascii="Times New Roman" w:hAnsi="Times New Roman" w:cs="B Nazanin" w:hint="cs"/>
          <w:rtl/>
          <w:lang w:bidi="fa-IR"/>
        </w:rPr>
        <w:t>نیرو</w:t>
      </w:r>
      <w:r w:rsidRPr="00C572A5">
        <w:rPr>
          <w:rFonts w:ascii="Times New Roman" w:hAnsi="Times New Roman" w:cs="B Nazanin"/>
          <w:rtl/>
          <w:lang w:bidi="fa-IR"/>
        </w:rPr>
        <w:t xml:space="preserve"> </w:t>
      </w:r>
      <w:r w:rsidRPr="00C572A5">
        <w:rPr>
          <w:rFonts w:ascii="Times New Roman" w:hAnsi="Times New Roman" w:cs="B Nazanin" w:hint="cs"/>
          <w:rtl/>
          <w:lang w:bidi="fa-IR"/>
        </w:rPr>
        <w:t>شرایط</w:t>
      </w:r>
      <w:r w:rsidRPr="00C572A5">
        <w:rPr>
          <w:rFonts w:ascii="Times New Roman" w:hAnsi="Times New Roman" w:cs="B Nazanin"/>
          <w:rtl/>
          <w:lang w:bidi="fa-IR"/>
        </w:rPr>
        <w:t xml:space="preserve"> </w:t>
      </w:r>
      <w:r w:rsidRPr="00C572A5">
        <w:rPr>
          <w:rFonts w:ascii="Times New Roman" w:hAnsi="Times New Roman" w:cs="B Nazanin" w:hint="cs"/>
          <w:rtl/>
          <w:lang w:bidi="fa-IR"/>
        </w:rPr>
        <w:t>تأمین</w:t>
      </w:r>
      <w:r w:rsidRPr="00C572A5">
        <w:rPr>
          <w:rFonts w:ascii="Times New Roman" w:hAnsi="Times New Roman" w:cs="B Nazanin"/>
          <w:rtl/>
          <w:lang w:bidi="fa-IR"/>
        </w:rPr>
        <w:t xml:space="preserve"> </w:t>
      </w:r>
      <w:r w:rsidRPr="00C572A5">
        <w:rPr>
          <w:rFonts w:ascii="Times New Roman" w:hAnsi="Times New Roman" w:cs="B Nazanin" w:hint="cs"/>
          <w:rtl/>
          <w:lang w:bidi="fa-IR"/>
        </w:rPr>
        <w:t>برق</w:t>
      </w:r>
      <w:r w:rsidRPr="00C572A5">
        <w:rPr>
          <w:rFonts w:ascii="Times New Roman" w:hAnsi="Times New Roman" w:cs="B Nazanin"/>
          <w:rtl/>
          <w:lang w:bidi="fa-IR"/>
        </w:rPr>
        <w:t xml:space="preserve"> </w:t>
      </w:r>
      <w:r w:rsidRPr="00C572A5">
        <w:rPr>
          <w:rFonts w:ascii="Times New Roman" w:hAnsi="Times New Roman" w:cs="B Nazanin" w:hint="cs"/>
          <w:rtl/>
          <w:lang w:bidi="fa-IR"/>
        </w:rPr>
        <w:t>متقاضیان</w:t>
      </w:r>
      <w:r w:rsidRPr="00C572A5">
        <w:rPr>
          <w:rFonts w:ascii="Times New Roman" w:hAnsi="Times New Roman" w:cs="B Nazanin"/>
          <w:rtl/>
          <w:lang w:bidi="fa-IR"/>
        </w:rPr>
        <w:t xml:space="preserve"> </w:t>
      </w:r>
      <w:r w:rsidRPr="00C572A5">
        <w:rPr>
          <w:rFonts w:ascii="Times New Roman" w:hAnsi="Times New Roman" w:cs="B Nazanin" w:hint="cs"/>
          <w:rtl/>
          <w:lang w:bidi="fa-IR"/>
        </w:rPr>
        <w:t>بالای</w:t>
      </w:r>
      <w:r w:rsidRPr="00C572A5">
        <w:rPr>
          <w:rFonts w:ascii="Times New Roman" w:hAnsi="Times New Roman" w:cs="B Nazanin"/>
          <w:rtl/>
          <w:lang w:bidi="fa-IR"/>
        </w:rPr>
        <w:t xml:space="preserve"> </w:t>
      </w:r>
      <w:r w:rsidRPr="00C572A5">
        <w:rPr>
          <w:rFonts w:ascii="Times New Roman" w:hAnsi="Times New Roman" w:cs="B Nazanin" w:hint="cs"/>
          <w:rtl/>
          <w:lang w:bidi="fa-IR"/>
        </w:rPr>
        <w:t>پنج</w:t>
      </w:r>
      <w:r w:rsidRPr="00C572A5">
        <w:rPr>
          <w:rFonts w:ascii="Times New Roman" w:hAnsi="Times New Roman" w:cs="B Nazanin"/>
          <w:rtl/>
          <w:lang w:bidi="fa-IR"/>
        </w:rPr>
        <w:t xml:space="preserve"> </w:t>
      </w:r>
      <w:r w:rsidRPr="00C572A5">
        <w:rPr>
          <w:rFonts w:ascii="Times New Roman" w:hAnsi="Times New Roman" w:cs="B Nazanin" w:hint="cs"/>
          <w:rtl/>
          <w:lang w:bidi="fa-IR"/>
        </w:rPr>
        <w:t>مگاوات</w:t>
      </w:r>
      <w:r w:rsidRPr="00C572A5">
        <w:rPr>
          <w:rFonts w:ascii="Times New Roman" w:hAnsi="Times New Roman" w:cs="B Nazanin"/>
          <w:rtl/>
          <w:lang w:bidi="fa-IR"/>
        </w:rPr>
        <w:t xml:space="preserve"> </w:t>
      </w:r>
      <w:r w:rsidRPr="00C572A5">
        <w:rPr>
          <w:rFonts w:ascii="Times New Roman" w:hAnsi="Times New Roman" w:cs="B Nazanin" w:hint="cs"/>
          <w:rtl/>
          <w:lang w:bidi="fa-IR"/>
        </w:rPr>
        <w:t>در</w:t>
      </w:r>
      <w:r w:rsidRPr="00C572A5">
        <w:rPr>
          <w:rFonts w:ascii="Times New Roman" w:hAnsi="Times New Roman" w:cs="B Nazanin"/>
          <w:rtl/>
          <w:lang w:bidi="fa-IR"/>
        </w:rPr>
        <w:t xml:space="preserve"> </w:t>
      </w:r>
      <w:r w:rsidRPr="00C572A5">
        <w:rPr>
          <w:rFonts w:ascii="Times New Roman" w:hAnsi="Times New Roman" w:cs="B Nazanin" w:hint="cs"/>
          <w:rtl/>
          <w:lang w:bidi="fa-IR"/>
        </w:rPr>
        <w:t>راستای</w:t>
      </w:r>
      <w:r w:rsidRPr="00C572A5">
        <w:rPr>
          <w:rFonts w:ascii="Times New Roman" w:hAnsi="Times New Roman" w:cs="B Nazanin"/>
          <w:rtl/>
          <w:lang w:bidi="fa-IR"/>
        </w:rPr>
        <w:t xml:space="preserve"> </w:t>
      </w:r>
      <w:r w:rsidRPr="00C572A5">
        <w:rPr>
          <w:rFonts w:ascii="Times New Roman" w:hAnsi="Times New Roman" w:cs="B Nazanin" w:hint="cs"/>
          <w:rtl/>
          <w:lang w:bidi="fa-IR"/>
        </w:rPr>
        <w:t>اجرای</w:t>
      </w:r>
      <w:r w:rsidRPr="00C572A5">
        <w:rPr>
          <w:rFonts w:ascii="Times New Roman" w:hAnsi="Times New Roman" w:cs="B Nazanin"/>
          <w:rtl/>
          <w:lang w:bidi="fa-IR"/>
        </w:rPr>
        <w:t xml:space="preserve"> </w:t>
      </w:r>
      <w:r w:rsidRPr="00C572A5">
        <w:rPr>
          <w:rFonts w:ascii="Times New Roman" w:hAnsi="Times New Roman" w:cs="B Nazanin" w:hint="cs"/>
          <w:rtl/>
          <w:lang w:bidi="fa-IR"/>
        </w:rPr>
        <w:t>دستورالعمل</w:t>
      </w:r>
      <w:r w:rsidRPr="00C572A5">
        <w:rPr>
          <w:rFonts w:ascii="Times New Roman" w:hAnsi="Times New Roman" w:cs="B Nazanin"/>
          <w:rtl/>
          <w:lang w:bidi="fa-IR"/>
        </w:rPr>
        <w:t xml:space="preserve"> </w:t>
      </w:r>
      <w:r w:rsidRPr="00C572A5">
        <w:rPr>
          <w:rFonts w:ascii="Times New Roman" w:hAnsi="Times New Roman" w:cs="B Nazanin" w:hint="cs"/>
          <w:rtl/>
          <w:lang w:bidi="fa-IR"/>
        </w:rPr>
        <w:t>اجرایی</w:t>
      </w:r>
      <w:r w:rsidRPr="00C572A5">
        <w:rPr>
          <w:rFonts w:ascii="Times New Roman" w:hAnsi="Times New Roman" w:cs="B Nazanin"/>
          <w:rtl/>
          <w:lang w:bidi="fa-IR"/>
        </w:rPr>
        <w:t xml:space="preserve"> </w:t>
      </w:r>
      <w:r w:rsidRPr="00C572A5">
        <w:rPr>
          <w:rFonts w:ascii="Times New Roman" w:hAnsi="Times New Roman" w:cs="B Nazanin" w:hint="cs"/>
          <w:rtl/>
          <w:lang w:bidi="fa-IR"/>
        </w:rPr>
        <w:t>بند</w:t>
      </w:r>
      <w:r w:rsidRPr="00C572A5">
        <w:rPr>
          <w:rFonts w:ascii="Times New Roman" w:hAnsi="Times New Roman" w:cs="B Nazanin"/>
          <w:rtl/>
          <w:lang w:bidi="fa-IR"/>
        </w:rPr>
        <w:t xml:space="preserve"> </w:t>
      </w:r>
      <w:r w:rsidRPr="00C572A5">
        <w:rPr>
          <w:rFonts w:ascii="Times New Roman" w:hAnsi="Times New Roman" w:cs="B Nazanin" w:hint="cs"/>
          <w:rtl/>
          <w:lang w:bidi="fa-IR"/>
        </w:rPr>
        <w:t>و</w:t>
      </w:r>
      <w:r w:rsidRPr="00C572A5">
        <w:rPr>
          <w:rFonts w:ascii="Times New Roman" w:hAnsi="Times New Roman" w:cs="B Nazanin"/>
          <w:rtl/>
          <w:lang w:bidi="fa-IR"/>
        </w:rPr>
        <w:t xml:space="preserve"> </w:t>
      </w:r>
      <w:r w:rsidRPr="00C572A5">
        <w:rPr>
          <w:rFonts w:ascii="Times New Roman" w:hAnsi="Times New Roman" w:cs="B Nazanin" w:hint="cs"/>
          <w:rtl/>
          <w:lang w:bidi="fa-IR"/>
        </w:rPr>
        <w:t>ماده</w:t>
      </w:r>
      <w:r w:rsidRPr="00C572A5">
        <w:rPr>
          <w:rFonts w:ascii="Times New Roman" w:hAnsi="Times New Roman" w:cs="B Nazanin"/>
          <w:rtl/>
          <w:lang w:bidi="fa-IR"/>
        </w:rPr>
        <w:t xml:space="preserve"> 133 </w:t>
      </w:r>
      <w:r w:rsidRPr="00C572A5">
        <w:rPr>
          <w:rFonts w:ascii="Times New Roman" w:hAnsi="Times New Roman" w:cs="B Nazanin" w:hint="cs"/>
          <w:rtl/>
          <w:lang w:bidi="fa-IR"/>
        </w:rPr>
        <w:t>قانون</w:t>
      </w:r>
      <w:r w:rsidRPr="00C572A5">
        <w:rPr>
          <w:rFonts w:ascii="Times New Roman" w:hAnsi="Times New Roman" w:cs="B Nazanin"/>
          <w:rtl/>
          <w:lang w:bidi="fa-IR"/>
        </w:rPr>
        <w:t xml:space="preserve"> </w:t>
      </w:r>
      <w:r w:rsidRPr="00C572A5">
        <w:rPr>
          <w:rFonts w:ascii="Times New Roman" w:hAnsi="Times New Roman" w:cs="B Nazanin" w:hint="cs"/>
          <w:rtl/>
          <w:lang w:bidi="fa-IR"/>
        </w:rPr>
        <w:t>برنامه</w:t>
      </w:r>
      <w:r w:rsidRPr="00C572A5">
        <w:rPr>
          <w:rFonts w:ascii="Times New Roman" w:hAnsi="Times New Roman" w:cs="B Nazanin"/>
          <w:rtl/>
          <w:lang w:bidi="fa-IR"/>
        </w:rPr>
        <w:t xml:space="preserve"> </w:t>
      </w:r>
      <w:r w:rsidRPr="00C572A5">
        <w:rPr>
          <w:rFonts w:ascii="Times New Roman" w:hAnsi="Times New Roman" w:cs="B Nazanin" w:hint="cs"/>
          <w:rtl/>
          <w:lang w:bidi="fa-IR"/>
        </w:rPr>
        <w:t>پنجم</w:t>
      </w:r>
      <w:r w:rsidRPr="00C572A5">
        <w:rPr>
          <w:rFonts w:ascii="Times New Roman" w:hAnsi="Times New Roman" w:cs="B Nazanin"/>
          <w:rtl/>
          <w:lang w:bidi="fa-IR"/>
        </w:rPr>
        <w:t xml:space="preserve"> </w:t>
      </w:r>
      <w:r w:rsidRPr="00C572A5">
        <w:rPr>
          <w:rFonts w:ascii="Times New Roman" w:hAnsi="Times New Roman" w:cs="B Nazanin" w:hint="cs"/>
          <w:rtl/>
          <w:lang w:bidi="fa-IR"/>
        </w:rPr>
        <w:t>مبنی</w:t>
      </w:r>
      <w:r w:rsidRPr="00C572A5">
        <w:rPr>
          <w:rFonts w:ascii="Times New Roman" w:hAnsi="Times New Roman" w:cs="B Nazanin"/>
          <w:rtl/>
          <w:lang w:bidi="fa-IR"/>
        </w:rPr>
        <w:t xml:space="preserve"> </w:t>
      </w:r>
      <w:r w:rsidRPr="00C572A5">
        <w:rPr>
          <w:rFonts w:ascii="Times New Roman" w:hAnsi="Times New Roman" w:cs="B Nazanin" w:hint="cs"/>
          <w:rtl/>
          <w:lang w:bidi="fa-IR"/>
        </w:rPr>
        <w:t>بر</w:t>
      </w:r>
      <w:r w:rsidRPr="00C572A5">
        <w:rPr>
          <w:rFonts w:ascii="Times New Roman" w:hAnsi="Times New Roman" w:cs="B Nazanin"/>
          <w:rtl/>
          <w:lang w:bidi="fa-IR"/>
        </w:rPr>
        <w:t xml:space="preserve"> </w:t>
      </w:r>
      <w:r w:rsidRPr="00C572A5">
        <w:rPr>
          <w:rFonts w:ascii="Times New Roman" w:hAnsi="Times New Roman" w:cs="B Nazanin" w:hint="cs"/>
          <w:rtl/>
          <w:lang w:bidi="fa-IR"/>
        </w:rPr>
        <w:t>تأمین</w:t>
      </w:r>
      <w:r w:rsidRPr="00C572A5">
        <w:rPr>
          <w:rFonts w:ascii="Times New Roman" w:hAnsi="Times New Roman" w:cs="B Nazanin"/>
          <w:rtl/>
          <w:lang w:bidi="fa-IR"/>
        </w:rPr>
        <w:t xml:space="preserve"> </w:t>
      </w:r>
      <w:r w:rsidRPr="00C572A5">
        <w:rPr>
          <w:rFonts w:ascii="Times New Roman" w:hAnsi="Times New Roman" w:cs="B Nazanin" w:hint="cs"/>
          <w:rtl/>
          <w:lang w:bidi="fa-IR"/>
        </w:rPr>
        <w:t>برق</w:t>
      </w:r>
      <w:r w:rsidRPr="00C572A5">
        <w:rPr>
          <w:rFonts w:ascii="Times New Roman" w:hAnsi="Times New Roman" w:cs="B Nazanin"/>
          <w:rtl/>
          <w:lang w:bidi="fa-IR"/>
        </w:rPr>
        <w:t xml:space="preserve"> </w:t>
      </w:r>
      <w:r w:rsidRPr="00C572A5">
        <w:rPr>
          <w:rFonts w:ascii="Times New Roman" w:hAnsi="Times New Roman" w:cs="B Nazanin" w:hint="cs"/>
          <w:rtl/>
          <w:lang w:bidi="fa-IR"/>
        </w:rPr>
        <w:t>دو</w:t>
      </w:r>
      <w:r w:rsidRPr="00C572A5">
        <w:rPr>
          <w:rFonts w:ascii="Times New Roman" w:hAnsi="Times New Roman" w:cs="B Nazanin"/>
          <w:rtl/>
          <w:lang w:bidi="fa-IR"/>
        </w:rPr>
        <w:t xml:space="preserve"> </w:t>
      </w:r>
      <w:r w:rsidRPr="00C572A5">
        <w:rPr>
          <w:rFonts w:ascii="Times New Roman" w:hAnsi="Times New Roman" w:cs="B Nazanin" w:hint="cs"/>
          <w:rtl/>
          <w:lang w:bidi="fa-IR"/>
        </w:rPr>
        <w:t>سوم</w:t>
      </w:r>
      <w:r w:rsidRPr="00C572A5">
        <w:rPr>
          <w:rFonts w:ascii="Times New Roman" w:hAnsi="Times New Roman" w:cs="B Nazanin"/>
          <w:rtl/>
          <w:lang w:bidi="fa-IR"/>
        </w:rPr>
        <w:t xml:space="preserve"> </w:t>
      </w:r>
      <w:r w:rsidRPr="00C572A5">
        <w:rPr>
          <w:rFonts w:ascii="Times New Roman" w:hAnsi="Times New Roman" w:cs="B Nazanin" w:hint="cs"/>
          <w:rtl/>
          <w:lang w:bidi="fa-IR"/>
        </w:rPr>
        <w:t>مصرف</w:t>
      </w:r>
      <w:r w:rsidRPr="00C572A5">
        <w:rPr>
          <w:rFonts w:ascii="Times New Roman" w:hAnsi="Times New Roman" w:cs="B Nazanin" w:hint="cs"/>
          <w:cs/>
          <w:lang w:bidi="fa-IR"/>
        </w:rPr>
        <w:t>‎</w:t>
      </w:r>
      <w:r w:rsidRPr="00C572A5">
        <w:rPr>
          <w:rFonts w:ascii="Times New Roman" w:hAnsi="Times New Roman" w:cs="B Nazanin" w:hint="cs"/>
          <w:rtl/>
          <w:lang w:bidi="fa-IR"/>
        </w:rPr>
        <w:t>کنندگان</w:t>
      </w:r>
      <w:r w:rsidRPr="00C572A5">
        <w:rPr>
          <w:rFonts w:ascii="Times New Roman" w:hAnsi="Times New Roman" w:cs="B Nazanin"/>
          <w:rtl/>
          <w:lang w:bidi="fa-IR"/>
        </w:rPr>
        <w:t xml:space="preserve"> </w:t>
      </w:r>
      <w:r w:rsidRPr="00C572A5">
        <w:rPr>
          <w:rFonts w:ascii="Times New Roman" w:hAnsi="Times New Roman" w:cs="B Nazanin" w:hint="cs"/>
          <w:rtl/>
          <w:lang w:bidi="fa-IR"/>
        </w:rPr>
        <w:t>بزرگ</w:t>
      </w:r>
      <w:r w:rsidRPr="00C572A5">
        <w:rPr>
          <w:rFonts w:ascii="Times New Roman" w:hAnsi="Times New Roman" w:cs="B Nazanin"/>
          <w:rtl/>
          <w:lang w:bidi="fa-IR"/>
        </w:rPr>
        <w:t xml:space="preserve"> </w:t>
      </w:r>
      <w:r w:rsidRPr="00C572A5">
        <w:rPr>
          <w:rFonts w:ascii="Times New Roman" w:hAnsi="Times New Roman" w:cs="B Nazanin" w:hint="cs"/>
          <w:rtl/>
          <w:lang w:bidi="fa-IR"/>
        </w:rPr>
        <w:t>از</w:t>
      </w:r>
      <w:r w:rsidRPr="00C572A5">
        <w:rPr>
          <w:rFonts w:ascii="Times New Roman" w:hAnsi="Times New Roman" w:cs="B Nazanin"/>
          <w:rtl/>
          <w:lang w:bidi="fa-IR"/>
        </w:rPr>
        <w:t xml:space="preserve"> </w:t>
      </w:r>
      <w:r w:rsidRPr="00C572A5">
        <w:rPr>
          <w:rFonts w:ascii="Times New Roman" w:hAnsi="Times New Roman" w:cs="B Nazanin" w:hint="cs"/>
          <w:rtl/>
          <w:lang w:bidi="fa-IR"/>
        </w:rPr>
        <w:t>طریق</w:t>
      </w:r>
      <w:r w:rsidRPr="00C572A5">
        <w:rPr>
          <w:rFonts w:ascii="Times New Roman" w:hAnsi="Times New Roman" w:cs="B Nazanin"/>
          <w:rtl/>
          <w:lang w:bidi="fa-IR"/>
        </w:rPr>
        <w:t xml:space="preserve"> </w:t>
      </w:r>
      <w:r w:rsidRPr="00C572A5">
        <w:rPr>
          <w:rFonts w:ascii="Times New Roman" w:hAnsi="Times New Roman" w:cs="B Nazanin" w:hint="cs"/>
          <w:rtl/>
          <w:lang w:bidi="fa-IR"/>
        </w:rPr>
        <w:t>بورس</w:t>
      </w:r>
      <w:r w:rsidRPr="00C572A5">
        <w:rPr>
          <w:rFonts w:ascii="Times New Roman" w:hAnsi="Times New Roman" w:cs="B Nazanin"/>
          <w:rtl/>
          <w:lang w:bidi="fa-IR"/>
        </w:rPr>
        <w:t xml:space="preserve"> </w:t>
      </w:r>
      <w:r w:rsidRPr="00C572A5">
        <w:rPr>
          <w:rFonts w:ascii="Times New Roman" w:hAnsi="Times New Roman" w:cs="B Nazanin" w:hint="cs"/>
          <w:rtl/>
          <w:lang w:bidi="fa-IR"/>
        </w:rPr>
        <w:t>انرژی</w:t>
      </w:r>
      <w:r w:rsidRPr="00C572A5">
        <w:rPr>
          <w:rFonts w:ascii="Times New Roman" w:hAnsi="Times New Roman" w:cs="B Nazanin"/>
          <w:rtl/>
          <w:lang w:bidi="fa-IR"/>
        </w:rPr>
        <w:t xml:space="preserve"> </w:t>
      </w:r>
      <w:r w:rsidRPr="00C572A5">
        <w:rPr>
          <w:rFonts w:ascii="Times New Roman" w:hAnsi="Times New Roman" w:cs="B Nazanin" w:hint="cs"/>
          <w:rtl/>
          <w:lang w:bidi="fa-IR"/>
        </w:rPr>
        <w:t>اعلام</w:t>
      </w:r>
      <w:r w:rsidRPr="00C572A5">
        <w:rPr>
          <w:rFonts w:ascii="Times New Roman" w:hAnsi="Times New Roman" w:cs="B Nazanin"/>
          <w:rtl/>
          <w:lang w:bidi="fa-IR"/>
        </w:rPr>
        <w:t xml:space="preserve"> </w:t>
      </w:r>
      <w:r w:rsidRPr="00C572A5">
        <w:rPr>
          <w:rFonts w:ascii="Times New Roman" w:hAnsi="Times New Roman" w:cs="B Nazanin" w:hint="cs"/>
          <w:rtl/>
          <w:lang w:bidi="fa-IR"/>
        </w:rPr>
        <w:t>شد</w:t>
      </w:r>
      <w:r w:rsidRPr="00C572A5">
        <w:rPr>
          <w:rFonts w:ascii="Times New Roman" w:hAnsi="Times New Roman" w:cs="B Nazanin"/>
          <w:rtl/>
          <w:lang w:bidi="fa-IR"/>
        </w:rPr>
        <w:t>.</w:t>
      </w:r>
    </w:p>
    <w:p w:rsidR="00C572A5" w:rsidRPr="00C572A5" w:rsidRDefault="00C572A5" w:rsidP="00C572A5">
      <w:pPr>
        <w:bidi/>
        <w:spacing w:line="240" w:lineRule="auto"/>
        <w:ind w:left="360"/>
        <w:rPr>
          <w:rFonts w:ascii="Times New Roman" w:hAnsi="Times New Roman" w:cs="B Nazanin" w:hint="cs"/>
          <w:lang w:bidi="fa-IR"/>
        </w:rPr>
      </w:pPr>
    </w:p>
    <w:p w:rsidR="00304FD6" w:rsidRDefault="00304FD6" w:rsidP="00FD6CDC">
      <w:pPr>
        <w:bidi/>
        <w:spacing w:line="240" w:lineRule="auto"/>
        <w:ind w:left="360"/>
        <w:rPr>
          <w:rFonts w:ascii="Times New Roman" w:hAnsi="Times New Roman" w:cs="B Titr" w:hint="cs"/>
          <w:rtl/>
          <w:lang w:bidi="fa-IR"/>
        </w:rPr>
      </w:pPr>
    </w:p>
    <w:p w:rsidR="00C572A5" w:rsidRPr="007718BA" w:rsidRDefault="00C572A5" w:rsidP="00C572A5">
      <w:pPr>
        <w:pStyle w:val="ListParagraph"/>
        <w:numPr>
          <w:ilvl w:val="0"/>
          <w:numId w:val="2"/>
        </w:numPr>
        <w:bidi/>
        <w:spacing w:line="240" w:lineRule="auto"/>
        <w:rPr>
          <w:rFonts w:cs="B Nazanin"/>
          <w:rtl/>
          <w:lang w:bidi="fa-IR"/>
        </w:rPr>
      </w:pPr>
      <w:r>
        <w:rPr>
          <w:rFonts w:cs="B Nazanin" w:hint="cs"/>
          <w:b/>
          <w:bCs/>
          <w:color w:val="FF0000"/>
          <w:sz w:val="24"/>
          <w:szCs w:val="24"/>
          <w:rtl/>
        </w:rPr>
        <w:t>اخبار استان یزد</w:t>
      </w:r>
    </w:p>
    <w:p w:rsidR="00C572A5" w:rsidRPr="00C572A5" w:rsidRDefault="00C572A5" w:rsidP="00C572A5">
      <w:pPr>
        <w:pStyle w:val="ListParagraph"/>
        <w:numPr>
          <w:ilvl w:val="0"/>
          <w:numId w:val="7"/>
        </w:numPr>
        <w:bidi/>
        <w:spacing w:line="240" w:lineRule="auto"/>
        <w:rPr>
          <w:rFonts w:ascii="Times New Roman" w:hAnsi="Times New Roman" w:cs="B Titr"/>
          <w:lang w:bidi="fa-IR"/>
        </w:rPr>
      </w:pPr>
      <w:hyperlink r:id="rId17" w:history="1">
        <w:r w:rsidRPr="00C572A5">
          <w:rPr>
            <w:rStyle w:val="Hyperlink"/>
            <w:rFonts w:ascii="Times New Roman" w:hAnsi="Times New Roman" w:cs="B Titr" w:hint="cs"/>
            <w:rtl/>
            <w:lang w:bidi="fa-IR"/>
          </w:rPr>
          <w:t>مهمترین علت برق گرفتگی کولرهای آبی در یزد نبود سیم ارت است</w:t>
        </w:r>
      </w:hyperlink>
    </w:p>
    <w:p w:rsidR="00C572A5" w:rsidRDefault="00C572A5" w:rsidP="00C572A5">
      <w:pPr>
        <w:bidi/>
        <w:spacing w:line="240" w:lineRule="auto"/>
        <w:ind w:left="360"/>
        <w:rPr>
          <w:rFonts w:ascii="Times New Roman" w:hAnsi="Times New Roman" w:cs="B Titr" w:hint="cs"/>
          <w:rtl/>
          <w:lang w:bidi="fa-IR"/>
        </w:rPr>
      </w:pPr>
      <w:r w:rsidRPr="00C572A5">
        <w:rPr>
          <w:rFonts w:ascii="Times New Roman" w:hAnsi="Times New Roman" w:cs="B Nazanin"/>
          <w:i/>
          <w:iCs/>
          <w:color w:val="FF0000"/>
          <w:rtl/>
          <w:lang w:bidi="fa-IR"/>
        </w:rPr>
        <w:t>یزد- ایرنا</w:t>
      </w:r>
      <w:r w:rsidRPr="00C572A5">
        <w:rPr>
          <w:rFonts w:ascii="Times New Roman" w:hAnsi="Times New Roman" w:cs="B Nazanin"/>
          <w:color w:val="FF0000"/>
          <w:rtl/>
          <w:lang w:bidi="fa-IR"/>
        </w:rPr>
        <w:t xml:space="preserve"> </w:t>
      </w:r>
      <w:r w:rsidRPr="00C572A5">
        <w:rPr>
          <w:rFonts w:ascii="Times New Roman" w:hAnsi="Times New Roman" w:cs="B Nazanin"/>
          <w:rtl/>
          <w:lang w:bidi="fa-IR"/>
        </w:rPr>
        <w:t>- مدیر دفتر ایمنی شرکت توزیع نیروی برق استان یزد گفت : نبود سیم اتصال زمین (ارت) و فیوز مناسب ، استفاده از افراد غیرمتخصص و بکارگیری وسایل غیراستاندارد در کولرهای آبی ، خطرات برق گرفتگی در فصل گرما را افزایش می دهد</w:t>
      </w:r>
    </w:p>
    <w:p w:rsidR="00C572A5" w:rsidRPr="00FD6CDC" w:rsidRDefault="00C572A5" w:rsidP="00C572A5">
      <w:pPr>
        <w:bidi/>
        <w:spacing w:line="240" w:lineRule="auto"/>
        <w:ind w:left="360"/>
        <w:rPr>
          <w:rFonts w:ascii="Times New Roman" w:hAnsi="Times New Roman" w:cs="B Titr"/>
          <w:lang w:bidi="fa-IR"/>
        </w:rPr>
      </w:pPr>
    </w:p>
    <w:sectPr w:rsidR="00C572A5" w:rsidRPr="00FD6CDC" w:rsidSect="00BE31C0">
      <w:headerReference w:type="default" r:id="rId18"/>
      <w:footerReference w:type="default" r:id="rId19"/>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6D" w:rsidRDefault="0011786D" w:rsidP="00FB6D87">
      <w:pPr>
        <w:spacing w:after="0" w:line="240" w:lineRule="auto"/>
      </w:pPr>
      <w:r>
        <w:separator/>
      </w:r>
    </w:p>
  </w:endnote>
  <w:endnote w:type="continuationSeparator" w:id="0">
    <w:p w:rsidR="0011786D" w:rsidRDefault="0011786D"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C572A5" w:rsidRPr="00C572A5">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6D" w:rsidRDefault="0011786D" w:rsidP="00FB6D87">
      <w:pPr>
        <w:spacing w:after="0" w:line="240" w:lineRule="auto"/>
      </w:pPr>
      <w:r>
        <w:separator/>
      </w:r>
    </w:p>
  </w:footnote>
  <w:footnote w:type="continuationSeparator" w:id="0">
    <w:p w:rsidR="0011786D" w:rsidRDefault="0011786D"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36D35ACC" wp14:editId="654F2178">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9374AE" w:rsidP="009374AE">
    <w:pPr>
      <w:pStyle w:val="Header"/>
      <w:tabs>
        <w:tab w:val="left" w:pos="4523"/>
        <w:tab w:val="center" w:pos="5599"/>
      </w:tabs>
      <w:bidi/>
      <w:jc w:val="center"/>
      <w:rPr>
        <w:rFonts w:cs="B Traffic"/>
        <w:lang w:bidi="fa-IR"/>
      </w:rPr>
    </w:pPr>
    <w:r>
      <w:rPr>
        <w:rFonts w:cs="B Traffic" w:hint="cs"/>
        <w:rtl/>
        <w:lang w:bidi="fa-IR"/>
      </w:rPr>
      <w:t xml:space="preserve">سه </w:t>
    </w:r>
    <w:r w:rsidR="003030FF">
      <w:rPr>
        <w:rFonts w:cs="B Traffic" w:hint="cs"/>
        <w:rtl/>
        <w:lang w:bidi="fa-IR"/>
      </w:rPr>
      <w:t>شنبه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sidR="00204C6F">
      <w:rPr>
        <w:rFonts w:cs="B Traffic" w:hint="cs"/>
        <w:rtl/>
        <w:lang w:bidi="fa-IR"/>
      </w:rPr>
      <w:t>1</w:t>
    </w:r>
    <w:r>
      <w:rPr>
        <w:rFonts w:cs="B Traffic" w:hint="cs"/>
        <w:rtl/>
        <w:lang w:bidi="fa-IR"/>
      </w:rPr>
      <w:t>8</w:t>
    </w:r>
    <w:r w:rsidR="00204C6F">
      <w:rPr>
        <w:rFonts w:cs="B Traffic" w:hint="cs"/>
        <w:rtl/>
        <w:lang w:bidi="fa-IR"/>
      </w:rPr>
      <w:t xml:space="preserve"> </w:t>
    </w:r>
    <w:r w:rsidR="00866109">
      <w:rPr>
        <w:rFonts w:cs="B Traffic" w:hint="cs"/>
        <w:rtl/>
        <w:lang w:bidi="fa-IR"/>
      </w:rPr>
      <w:t>خرداد</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35pt;height:11.35pt" o:bullet="t">
        <v:imagedata r:id="rId1" o:title="j0115834"/>
      </v:shape>
    </w:pict>
  </w:numPicBullet>
  <w:abstractNum w:abstractNumId="0">
    <w:nsid w:val="001D0AB9"/>
    <w:multiLevelType w:val="hybridMultilevel"/>
    <w:tmpl w:val="99806B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A2C09"/>
    <w:multiLevelType w:val="hybridMultilevel"/>
    <w:tmpl w:val="B98E18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B6A16"/>
    <w:multiLevelType w:val="hybridMultilevel"/>
    <w:tmpl w:val="432C408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F62D0"/>
    <w:multiLevelType w:val="hybridMultilevel"/>
    <w:tmpl w:val="13CE4E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590A52"/>
    <w:multiLevelType w:val="hybridMultilevel"/>
    <w:tmpl w:val="1C683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AF18B4"/>
    <w:multiLevelType w:val="hybridMultilevel"/>
    <w:tmpl w:val="514C2B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5B20FF"/>
    <w:multiLevelType w:val="hybridMultilevel"/>
    <w:tmpl w:val="3D960C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786BE9"/>
    <w:multiLevelType w:val="hybridMultilevel"/>
    <w:tmpl w:val="557251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F356D5"/>
    <w:multiLevelType w:val="hybridMultilevel"/>
    <w:tmpl w:val="223CB8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FC7A8A"/>
    <w:multiLevelType w:val="hybridMultilevel"/>
    <w:tmpl w:val="A810F9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CA4233"/>
    <w:multiLevelType w:val="hybridMultilevel"/>
    <w:tmpl w:val="D5D042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DF612E"/>
    <w:multiLevelType w:val="hybridMultilevel"/>
    <w:tmpl w:val="F824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604ACE"/>
    <w:multiLevelType w:val="hybridMultilevel"/>
    <w:tmpl w:val="08FE6BF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A4044"/>
    <w:multiLevelType w:val="hybridMultilevel"/>
    <w:tmpl w:val="52FE5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3943F7"/>
    <w:multiLevelType w:val="hybridMultilevel"/>
    <w:tmpl w:val="DA5A65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FC7D9E"/>
    <w:multiLevelType w:val="hybridMultilevel"/>
    <w:tmpl w:val="B7AC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6F768C"/>
    <w:multiLevelType w:val="hybridMultilevel"/>
    <w:tmpl w:val="86D2C4F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642E10F9"/>
    <w:multiLevelType w:val="hybridMultilevel"/>
    <w:tmpl w:val="52E200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2"/>
  </w:num>
  <w:num w:numId="4">
    <w:abstractNumId w:val="0"/>
  </w:num>
  <w:num w:numId="5">
    <w:abstractNumId w:val="17"/>
  </w:num>
  <w:num w:numId="6">
    <w:abstractNumId w:val="8"/>
  </w:num>
  <w:num w:numId="7">
    <w:abstractNumId w:val="1"/>
  </w:num>
  <w:num w:numId="8">
    <w:abstractNumId w:val="14"/>
  </w:num>
  <w:num w:numId="9">
    <w:abstractNumId w:val="6"/>
  </w:num>
  <w:num w:numId="10">
    <w:abstractNumId w:val="15"/>
  </w:num>
  <w:num w:numId="11">
    <w:abstractNumId w:val="7"/>
  </w:num>
  <w:num w:numId="12">
    <w:abstractNumId w:val="5"/>
  </w:num>
  <w:num w:numId="13">
    <w:abstractNumId w:val="4"/>
  </w:num>
  <w:num w:numId="14">
    <w:abstractNumId w:val="13"/>
  </w:num>
  <w:num w:numId="15">
    <w:abstractNumId w:val="10"/>
  </w:num>
  <w:num w:numId="16">
    <w:abstractNumId w:val="3"/>
  </w:num>
  <w:num w:numId="17">
    <w:abstractNumId w:val="11"/>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1F11"/>
    <w:rsid w:val="00073185"/>
    <w:rsid w:val="0007554B"/>
    <w:rsid w:val="00076790"/>
    <w:rsid w:val="00081540"/>
    <w:rsid w:val="00081D03"/>
    <w:rsid w:val="00084547"/>
    <w:rsid w:val="00084FB5"/>
    <w:rsid w:val="000861BF"/>
    <w:rsid w:val="00087CDA"/>
    <w:rsid w:val="00092D99"/>
    <w:rsid w:val="0009689C"/>
    <w:rsid w:val="00096ADA"/>
    <w:rsid w:val="000A0105"/>
    <w:rsid w:val="000A10F7"/>
    <w:rsid w:val="000D3989"/>
    <w:rsid w:val="000D4B9A"/>
    <w:rsid w:val="000D5FEB"/>
    <w:rsid w:val="000E6258"/>
    <w:rsid w:val="000F1B24"/>
    <w:rsid w:val="000F2513"/>
    <w:rsid w:val="00101DD2"/>
    <w:rsid w:val="0011786D"/>
    <w:rsid w:val="00120FC1"/>
    <w:rsid w:val="0012128C"/>
    <w:rsid w:val="00122A62"/>
    <w:rsid w:val="001234B3"/>
    <w:rsid w:val="00135166"/>
    <w:rsid w:val="00137E11"/>
    <w:rsid w:val="0014278C"/>
    <w:rsid w:val="00142CC8"/>
    <w:rsid w:val="00150D7D"/>
    <w:rsid w:val="00155987"/>
    <w:rsid w:val="00155DAD"/>
    <w:rsid w:val="001568F5"/>
    <w:rsid w:val="001571CB"/>
    <w:rsid w:val="00164747"/>
    <w:rsid w:val="00165CED"/>
    <w:rsid w:val="00166005"/>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1F7B81"/>
    <w:rsid w:val="00204C6F"/>
    <w:rsid w:val="00205103"/>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7DAE"/>
    <w:rsid w:val="0028353C"/>
    <w:rsid w:val="00287C0C"/>
    <w:rsid w:val="00291284"/>
    <w:rsid w:val="002920FD"/>
    <w:rsid w:val="00293883"/>
    <w:rsid w:val="00293B98"/>
    <w:rsid w:val="002A4108"/>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47A5"/>
    <w:rsid w:val="0033559D"/>
    <w:rsid w:val="00342B5C"/>
    <w:rsid w:val="00345114"/>
    <w:rsid w:val="00351D55"/>
    <w:rsid w:val="00352F41"/>
    <w:rsid w:val="0035789D"/>
    <w:rsid w:val="00357A59"/>
    <w:rsid w:val="00361FBA"/>
    <w:rsid w:val="003630D7"/>
    <w:rsid w:val="00365654"/>
    <w:rsid w:val="00370A5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6408"/>
    <w:rsid w:val="00400F2C"/>
    <w:rsid w:val="004030F0"/>
    <w:rsid w:val="004034B7"/>
    <w:rsid w:val="00404462"/>
    <w:rsid w:val="00404D11"/>
    <w:rsid w:val="0040747A"/>
    <w:rsid w:val="00407960"/>
    <w:rsid w:val="004105B7"/>
    <w:rsid w:val="00417962"/>
    <w:rsid w:val="004205D9"/>
    <w:rsid w:val="00422A44"/>
    <w:rsid w:val="00427EBA"/>
    <w:rsid w:val="004408BB"/>
    <w:rsid w:val="00442B7F"/>
    <w:rsid w:val="00442D0D"/>
    <w:rsid w:val="00446A41"/>
    <w:rsid w:val="00446E39"/>
    <w:rsid w:val="00452766"/>
    <w:rsid w:val="00461D3C"/>
    <w:rsid w:val="004646C9"/>
    <w:rsid w:val="0046664A"/>
    <w:rsid w:val="004743A6"/>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3009"/>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A92"/>
    <w:rsid w:val="00674F33"/>
    <w:rsid w:val="00676E85"/>
    <w:rsid w:val="006836E3"/>
    <w:rsid w:val="00684430"/>
    <w:rsid w:val="00684DE2"/>
    <w:rsid w:val="006907AC"/>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3C9B"/>
    <w:rsid w:val="006F4E7D"/>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3B49"/>
    <w:rsid w:val="00957D7B"/>
    <w:rsid w:val="00957FBA"/>
    <w:rsid w:val="009604DC"/>
    <w:rsid w:val="0096243D"/>
    <w:rsid w:val="009643D5"/>
    <w:rsid w:val="0097476A"/>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9F7799"/>
    <w:rsid w:val="00A01810"/>
    <w:rsid w:val="00A07624"/>
    <w:rsid w:val="00A14AD6"/>
    <w:rsid w:val="00A239D8"/>
    <w:rsid w:val="00A25271"/>
    <w:rsid w:val="00A26414"/>
    <w:rsid w:val="00A30225"/>
    <w:rsid w:val="00A31D1C"/>
    <w:rsid w:val="00A322D0"/>
    <w:rsid w:val="00A3701B"/>
    <w:rsid w:val="00A374E8"/>
    <w:rsid w:val="00A52676"/>
    <w:rsid w:val="00A648AC"/>
    <w:rsid w:val="00A655A7"/>
    <w:rsid w:val="00A65AE9"/>
    <w:rsid w:val="00A700D3"/>
    <w:rsid w:val="00A710E5"/>
    <w:rsid w:val="00A717B0"/>
    <w:rsid w:val="00A753E4"/>
    <w:rsid w:val="00A77602"/>
    <w:rsid w:val="00A80D27"/>
    <w:rsid w:val="00A82B8B"/>
    <w:rsid w:val="00A831D7"/>
    <w:rsid w:val="00A8341B"/>
    <w:rsid w:val="00A852D9"/>
    <w:rsid w:val="00A97B73"/>
    <w:rsid w:val="00AA28BA"/>
    <w:rsid w:val="00AA38D9"/>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54E1"/>
    <w:rsid w:val="00B3188C"/>
    <w:rsid w:val="00B329B0"/>
    <w:rsid w:val="00B34165"/>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A7D"/>
    <w:rsid w:val="00BE1A7E"/>
    <w:rsid w:val="00BE1C20"/>
    <w:rsid w:val="00BE31C0"/>
    <w:rsid w:val="00BE59DA"/>
    <w:rsid w:val="00BE66E4"/>
    <w:rsid w:val="00BE6A49"/>
    <w:rsid w:val="00BE7518"/>
    <w:rsid w:val="00C00905"/>
    <w:rsid w:val="00C06EC6"/>
    <w:rsid w:val="00C17EAA"/>
    <w:rsid w:val="00C2399F"/>
    <w:rsid w:val="00C24C17"/>
    <w:rsid w:val="00C25554"/>
    <w:rsid w:val="00C35720"/>
    <w:rsid w:val="00C3785B"/>
    <w:rsid w:val="00C40E42"/>
    <w:rsid w:val="00C44663"/>
    <w:rsid w:val="00C47502"/>
    <w:rsid w:val="00C572A5"/>
    <w:rsid w:val="00C60A94"/>
    <w:rsid w:val="00C60EEC"/>
    <w:rsid w:val="00C63DC4"/>
    <w:rsid w:val="00C65206"/>
    <w:rsid w:val="00C76A21"/>
    <w:rsid w:val="00C83794"/>
    <w:rsid w:val="00C83E8E"/>
    <w:rsid w:val="00C84BEC"/>
    <w:rsid w:val="00C85EB9"/>
    <w:rsid w:val="00C979D0"/>
    <w:rsid w:val="00CA29AB"/>
    <w:rsid w:val="00CB2D03"/>
    <w:rsid w:val="00CB3501"/>
    <w:rsid w:val="00CB6F9F"/>
    <w:rsid w:val="00CB7582"/>
    <w:rsid w:val="00CC4E22"/>
    <w:rsid w:val="00CC4F08"/>
    <w:rsid w:val="00CD107F"/>
    <w:rsid w:val="00CD1744"/>
    <w:rsid w:val="00CD4DCC"/>
    <w:rsid w:val="00CD748F"/>
    <w:rsid w:val="00CF0AEB"/>
    <w:rsid w:val="00CF21FA"/>
    <w:rsid w:val="00CF5E61"/>
    <w:rsid w:val="00D028A1"/>
    <w:rsid w:val="00D077EB"/>
    <w:rsid w:val="00D139AB"/>
    <w:rsid w:val="00D2090C"/>
    <w:rsid w:val="00D2208D"/>
    <w:rsid w:val="00D2491D"/>
    <w:rsid w:val="00D27781"/>
    <w:rsid w:val="00D27C69"/>
    <w:rsid w:val="00D30793"/>
    <w:rsid w:val="00D33ADA"/>
    <w:rsid w:val="00D33C92"/>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30B96"/>
    <w:rsid w:val="00E30DAB"/>
    <w:rsid w:val="00E33AAA"/>
    <w:rsid w:val="00E36075"/>
    <w:rsid w:val="00E366CD"/>
    <w:rsid w:val="00E455AE"/>
    <w:rsid w:val="00E45967"/>
    <w:rsid w:val="00E461FF"/>
    <w:rsid w:val="00E46FCB"/>
    <w:rsid w:val="00E5088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6BC9"/>
    <w:rsid w:val="00EB6CA8"/>
    <w:rsid w:val="00EC1207"/>
    <w:rsid w:val="00EC733B"/>
    <w:rsid w:val="00EC7779"/>
    <w:rsid w:val="00ED0161"/>
    <w:rsid w:val="00ED2B61"/>
    <w:rsid w:val="00ED7D71"/>
    <w:rsid w:val="00EE2FC7"/>
    <w:rsid w:val="00EE3E35"/>
    <w:rsid w:val="00EE7106"/>
    <w:rsid w:val="00EF04B2"/>
    <w:rsid w:val="00EF765F"/>
    <w:rsid w:val="00F00193"/>
    <w:rsid w:val="00F00AFF"/>
    <w:rsid w:val="00F06A32"/>
    <w:rsid w:val="00F06D81"/>
    <w:rsid w:val="00F1312D"/>
    <w:rsid w:val="00F15D71"/>
    <w:rsid w:val="00F179B0"/>
    <w:rsid w:val="00F2157D"/>
    <w:rsid w:val="00F306C8"/>
    <w:rsid w:val="00F32073"/>
    <w:rsid w:val="00F344BE"/>
    <w:rsid w:val="00F34979"/>
    <w:rsid w:val="00F53314"/>
    <w:rsid w:val="00F5428D"/>
    <w:rsid w:val="00F54632"/>
    <w:rsid w:val="00F5750B"/>
    <w:rsid w:val="00F61537"/>
    <w:rsid w:val="00F64DAC"/>
    <w:rsid w:val="00F655EE"/>
    <w:rsid w:val="00F712A3"/>
    <w:rsid w:val="00F75F8F"/>
    <w:rsid w:val="00F77D29"/>
    <w:rsid w:val="00F77E08"/>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5524/%D8%A7%D8%B8%D9%87%D8%A7%D8%B1%D8%A7%D8%AA-%D9%86%D9%85%D8%A7%DB%8C%D9%86%D8%AF%DA%AF%D8%A7%D9%86-%D8%A8%D8%B9%D8%AF-%D8%A7%D8%B2-%DA%AF%D8%B2%D8%A7%D8%B1%D8%B4-%D9%88%D8%B2%DB%8C%D8%B1-%D9%86%DB%8C%D8%B1%D9%88-%D8%A8%D9%87-%D9%85%D8%AC%D9%84%D8%B3-%D8%AF%D8%B1-%D8%B5%D8%AD%D9%86-%D8%B9%D9%84%D9%86%DB%8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rghnews.com/fa/news/15542/%D8%B3%D8%A7%D8%A8%D8%A7-%D8%AF%D8%B3%D8%AA-%DB%8C%D8%A7%D8%B1%DB%8C-%D8%A8%D9%87-%D8%B3%D9%88%DB%8C-%D9%85%D8%B1%D8%AF%D9%85-%D8%AF%D8%B1%D8%A7%D8%B2-%DA%A9%D8%B1%D8%AF" TargetMode="External"/><Relationship Id="rId17" Type="http://schemas.openxmlformats.org/officeDocument/2006/relationships/hyperlink" Target="http://www.irna.ir/fa/News/82105115/" TargetMode="External"/><Relationship Id="rId2" Type="http://schemas.openxmlformats.org/officeDocument/2006/relationships/numbering" Target="numbering.xml"/><Relationship Id="rId16" Type="http://schemas.openxmlformats.org/officeDocument/2006/relationships/hyperlink" Target="http://www.farsnews.com/newstext.php?nn=139503170003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tavanir.org.ir/news/news_detail.php?id=79763" TargetMode="External"/><Relationship Id="rId5" Type="http://schemas.openxmlformats.org/officeDocument/2006/relationships/settings" Target="settings.xml"/><Relationship Id="rId15" Type="http://schemas.openxmlformats.org/officeDocument/2006/relationships/hyperlink" Target="http://barghnews.com/fa/news/15522/%D9%86%D9%85%D8%A7%DB%8C%D9%86%D8%AF%D9%87-%D9%85%D8%AC%D9%84%D8%B3-%D8%B5%D9%86%D8%B9%D8%AA-%D8%A8%D8%B1%D9%82-%D8%A8%D9%86%DA%AF%D8%A7%D9%87-%D8%AA%D9%88%D9%84%DB%8C%D8%AF%DB%8C-%D9%87%D8%B3%D8%AA%D9%86%D8%AF-%DB%8C%D8%A7-%D8%AE%DB%8C%D8%B1%DB%8C%D9%87" TargetMode="External"/><Relationship Id="rId10" Type="http://schemas.openxmlformats.org/officeDocument/2006/relationships/hyperlink" Target="http://news.tavanir.org.ir/news/news_detail.php?id=7978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ws.moe.gov.ir/Detail.aspx?ANWID=38291" TargetMode="External"/><Relationship Id="rId14" Type="http://schemas.openxmlformats.org/officeDocument/2006/relationships/hyperlink" Target="http://barghnews.com/fa/news/15530/%D8%A7%D8%AD%D8%AF%D8%A7%D8%AB-%D9%86%DB%8C%D8%B1%D9%88%DA%AF%D8%A7%D9%87-%D8%A8%D8%B1%D9%82%E2%80%8C%D8%A2%D8%A8%DB%8C-%D8%A8%D8%A7-%D8%B8%D8%B1%D9%81%DB%8C%D8%AA-%DB%B4%DB%B0%DB%B0-%DA%A9%DB%8C%D9%84%D9%88%E2%80%8C-%D9%88%D8%A7%D8%AA-%D8%AF%D8%B1-%D8%A7%D8%B1%D8%A7%DA%A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36E8-39FB-48C1-94B6-6001EB72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87</cp:revision>
  <cp:lastPrinted>2015-09-07T08:09:00Z</cp:lastPrinted>
  <dcterms:created xsi:type="dcterms:W3CDTF">2016-02-14T06:02:00Z</dcterms:created>
  <dcterms:modified xsi:type="dcterms:W3CDTF">2016-06-08T09:53:00Z</dcterms:modified>
</cp:coreProperties>
</file>