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2" w:rsidRPr="006B3472" w:rsidRDefault="00F5750B" w:rsidP="006B3472">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DD7848" w:rsidRPr="00DD7848" w:rsidRDefault="00DD7848" w:rsidP="00DD7848">
      <w:pPr>
        <w:pStyle w:val="ListParagraph"/>
        <w:bidi/>
        <w:rPr>
          <w:rFonts w:cs="B Nazanin"/>
          <w:lang w:bidi="fa-IR"/>
        </w:rPr>
      </w:pPr>
      <w:r w:rsidRPr="00DD7848">
        <w:rPr>
          <w:rFonts w:cs="B Nazanin"/>
          <w:rtl/>
          <w:lang w:bidi="fa-IR"/>
        </w:rPr>
        <w:t>در نشست مدیران برق یزد با نیروگاه‌های خصوصی مطرح شد:</w:t>
      </w:r>
    </w:p>
    <w:p w:rsidR="00DD7848" w:rsidRPr="00DD7848" w:rsidRDefault="00D11CAD" w:rsidP="00DD7848">
      <w:pPr>
        <w:pStyle w:val="ListParagraph"/>
        <w:numPr>
          <w:ilvl w:val="0"/>
          <w:numId w:val="21"/>
        </w:numPr>
        <w:bidi/>
        <w:rPr>
          <w:rFonts w:cs="B Titr"/>
          <w:rtl/>
          <w:lang w:bidi="fa-IR"/>
        </w:rPr>
      </w:pPr>
      <w:hyperlink r:id="rId9" w:tgtFrame="_blank" w:history="1">
        <w:r w:rsidR="00DD7848" w:rsidRPr="00DD7848">
          <w:rPr>
            <w:rStyle w:val="Hyperlink"/>
            <w:rFonts w:cs="B Titr"/>
            <w:b/>
            <w:bCs/>
            <w:rtl/>
            <w:lang w:bidi="fa-IR"/>
          </w:rPr>
          <w:t>آمادگی نیروگاه‌های خصوصی یزد برای تامین برق تابستان 95</w:t>
        </w:r>
      </w:hyperlink>
    </w:p>
    <w:p w:rsidR="00DD7848" w:rsidRDefault="00DD7848" w:rsidP="00DD7848">
      <w:pPr>
        <w:pStyle w:val="ListParagraph"/>
        <w:bidi/>
        <w:rPr>
          <w:rFonts w:cs="B Nazanin" w:hint="cs"/>
          <w:rtl/>
          <w:lang w:bidi="fa-IR"/>
        </w:rPr>
      </w:pPr>
      <w:r w:rsidRPr="00DD7848">
        <w:rPr>
          <w:rFonts w:cs="B Nazanin"/>
          <w:rtl/>
          <w:lang w:bidi="fa-IR"/>
        </w:rPr>
        <w:t>همه تلاش‌ها برای کاهش پیک‌بار در سمت تقاضا به کار گرفته‌شده است و انتظار داریم نیروگاه‌ها آمادگی کامل را برای تولید در زمان‌های پیک‌بار تابستان داشته باشند.</w:t>
      </w:r>
    </w:p>
    <w:p w:rsidR="00260D34" w:rsidRDefault="00260D34" w:rsidP="00260D34">
      <w:pPr>
        <w:pStyle w:val="ListParagraph"/>
        <w:bidi/>
        <w:rPr>
          <w:rFonts w:cs="B Nazanin" w:hint="cs"/>
          <w:rtl/>
          <w:lang w:bidi="fa-IR"/>
        </w:rPr>
      </w:pPr>
    </w:p>
    <w:p w:rsidR="00260D34" w:rsidRPr="00260D34" w:rsidRDefault="00260D34" w:rsidP="00260D34">
      <w:pPr>
        <w:pStyle w:val="ListParagraph"/>
        <w:bidi/>
        <w:rPr>
          <w:rFonts w:cs="B Nazanin"/>
          <w:lang w:bidi="fa-IR"/>
        </w:rPr>
      </w:pPr>
      <w:r w:rsidRPr="00260D34">
        <w:rPr>
          <w:rFonts w:cs="B Nazanin"/>
          <w:rtl/>
          <w:lang w:bidi="fa-IR"/>
        </w:rPr>
        <w:t>در هفته گذشته صورت گرفت؛</w:t>
      </w:r>
    </w:p>
    <w:p w:rsidR="00260D34" w:rsidRPr="00260D34" w:rsidRDefault="00260D34" w:rsidP="00260D34">
      <w:pPr>
        <w:pStyle w:val="ListParagraph"/>
        <w:numPr>
          <w:ilvl w:val="0"/>
          <w:numId w:val="23"/>
        </w:numPr>
        <w:bidi/>
        <w:rPr>
          <w:rFonts w:cs="B Titr"/>
          <w:rtl/>
          <w:lang w:bidi="fa-IR"/>
        </w:rPr>
      </w:pPr>
      <w:hyperlink r:id="rId10" w:tgtFrame="_blank" w:history="1">
        <w:r w:rsidRPr="00260D34">
          <w:rPr>
            <w:rStyle w:val="Hyperlink"/>
            <w:rFonts w:cs="B Titr"/>
            <w:b/>
            <w:bCs/>
            <w:rtl/>
            <w:lang w:bidi="fa-IR"/>
          </w:rPr>
          <w:t>بیشترین حجم معامله برق در بورس انرژی تنها در یک روز</w:t>
        </w:r>
      </w:hyperlink>
    </w:p>
    <w:p w:rsidR="00260D34" w:rsidRDefault="00260D34" w:rsidP="00260D34">
      <w:pPr>
        <w:pStyle w:val="ListParagraph"/>
        <w:bidi/>
        <w:rPr>
          <w:rFonts w:cs="B Nazanin" w:hint="cs"/>
          <w:rtl/>
          <w:lang w:bidi="fa-IR"/>
        </w:rPr>
      </w:pPr>
      <w:r w:rsidRPr="00260D34">
        <w:rPr>
          <w:rFonts w:cs="B Nazanin"/>
          <w:rtl/>
          <w:lang w:bidi="fa-IR"/>
        </w:rPr>
        <w:t>در 3 روز معاملاتی هفته گذشته در بورس انرژی، روزانه معادل 17 هزار و 712 مگاوات ساعت برق در نماد بار پایه با قیمت متوسط 340 هزار و 27 ریال بر مگاوات ساعت بین خریداران و فروشندگان انرژی معامله شد.</w:t>
      </w:r>
    </w:p>
    <w:p w:rsidR="00260D34" w:rsidRDefault="00260D34" w:rsidP="00260D34">
      <w:pPr>
        <w:pStyle w:val="ListParagraph"/>
        <w:bidi/>
        <w:rPr>
          <w:rFonts w:cs="B Nazanin" w:hint="cs"/>
          <w:rtl/>
          <w:lang w:bidi="fa-IR"/>
        </w:rPr>
      </w:pPr>
    </w:p>
    <w:p w:rsidR="007718BA" w:rsidRPr="007718BA" w:rsidRDefault="007718BA" w:rsidP="007718BA">
      <w:pPr>
        <w:pStyle w:val="ListParagraph"/>
        <w:bidi/>
        <w:rPr>
          <w:rFonts w:cs="B Nazanin"/>
          <w:rtl/>
          <w:lang w:bidi="fa-IR"/>
        </w:rPr>
      </w:pPr>
    </w:p>
    <w:p w:rsidR="009374AE" w:rsidRPr="00840AC3" w:rsidRDefault="007B3030" w:rsidP="00840AC3">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260D34" w:rsidRPr="00260D34" w:rsidRDefault="00260D34" w:rsidP="00260D34">
      <w:pPr>
        <w:pStyle w:val="ListParagraph"/>
        <w:numPr>
          <w:ilvl w:val="0"/>
          <w:numId w:val="20"/>
        </w:numPr>
        <w:bidi/>
        <w:rPr>
          <w:rFonts w:cs="B Titr"/>
          <w:b/>
          <w:bCs/>
          <w:lang w:bidi="fa-IR"/>
        </w:rPr>
      </w:pPr>
      <w:hyperlink r:id="rId11" w:history="1">
        <w:r w:rsidRPr="00260D34">
          <w:rPr>
            <w:rStyle w:val="Hyperlink"/>
            <w:rFonts w:cs="B Titr"/>
            <w:b/>
            <w:bCs/>
            <w:rtl/>
            <w:lang w:bidi="fa-IR"/>
          </w:rPr>
          <w:t>بازديد استاندار مازندران از خط و ايستگاه 400 كيلوولت مركز مازندران</w:t>
        </w:r>
      </w:hyperlink>
    </w:p>
    <w:p w:rsidR="00260D34" w:rsidRPr="00260D34" w:rsidRDefault="00260D34" w:rsidP="00260D34">
      <w:pPr>
        <w:pStyle w:val="ListParagraph"/>
        <w:bidi/>
        <w:rPr>
          <w:rFonts w:cs="B Nazanin" w:hint="cs"/>
          <w:rtl/>
          <w:lang w:bidi="fa-IR"/>
        </w:rPr>
      </w:pPr>
      <w:r w:rsidRPr="00260D34">
        <w:rPr>
          <w:rFonts w:cs="B Nazanin"/>
          <w:rtl/>
          <w:lang w:bidi="fa-IR"/>
        </w:rPr>
        <w:t>دكتر فلاح استاندار مازندران باتفاق سردار جعفري نسب فرمانده نيروي انتظامي استان مازندران از خط و ايستگاه 400 كيلوولت مركز مازندران بازديد كردند</w:t>
      </w:r>
      <w:r w:rsidRPr="00260D34">
        <w:rPr>
          <w:rFonts w:cs="B Nazanin"/>
          <w:lang w:bidi="fa-IR"/>
        </w:rPr>
        <w:t>.</w:t>
      </w:r>
    </w:p>
    <w:p w:rsidR="00260D34" w:rsidRDefault="00260D34" w:rsidP="00260D34">
      <w:pPr>
        <w:pStyle w:val="ListParagraph"/>
        <w:bidi/>
        <w:rPr>
          <w:rFonts w:cs="B Nazanin" w:hint="cs"/>
          <w:rtl/>
          <w:lang w:bidi="fa-IR"/>
        </w:rPr>
      </w:pPr>
    </w:p>
    <w:p w:rsidR="00260D34" w:rsidRPr="00260D34" w:rsidRDefault="00260D34" w:rsidP="00260D34">
      <w:pPr>
        <w:pStyle w:val="ListParagraph"/>
        <w:bidi/>
        <w:rPr>
          <w:rFonts w:cs="B Nazanin"/>
          <w:lang w:bidi="fa-IR"/>
        </w:rPr>
      </w:pPr>
      <w:r w:rsidRPr="00260D34">
        <w:rPr>
          <w:rFonts w:cs="B Nazanin"/>
          <w:rtl/>
          <w:lang w:bidi="fa-IR"/>
        </w:rPr>
        <w:t>جشنواره پروژه هاي قابل افتتاح برق باختر در سال 95</w:t>
      </w:r>
    </w:p>
    <w:p w:rsidR="00260D34" w:rsidRPr="00260D34" w:rsidRDefault="00260D34" w:rsidP="00260D34">
      <w:pPr>
        <w:pStyle w:val="ListParagraph"/>
        <w:numPr>
          <w:ilvl w:val="0"/>
          <w:numId w:val="20"/>
        </w:numPr>
        <w:bidi/>
        <w:rPr>
          <w:rFonts w:cs="B Titr"/>
          <w:b/>
          <w:bCs/>
          <w:lang w:bidi="fa-IR"/>
        </w:rPr>
      </w:pPr>
      <w:hyperlink r:id="rId12" w:history="1">
        <w:r w:rsidRPr="00260D34">
          <w:rPr>
            <w:rStyle w:val="Hyperlink"/>
            <w:rFonts w:cs="B Titr"/>
            <w:b/>
            <w:bCs/>
            <w:rtl/>
            <w:lang w:bidi="fa-IR"/>
          </w:rPr>
          <w:t>افتتاح يازده پست انتقال و فوق توزيع برق در هفته دولت امسال</w:t>
        </w:r>
      </w:hyperlink>
    </w:p>
    <w:p w:rsidR="00260D34" w:rsidRPr="00260D34" w:rsidRDefault="00260D34" w:rsidP="00260D34">
      <w:pPr>
        <w:pStyle w:val="ListParagraph"/>
        <w:bidi/>
        <w:rPr>
          <w:rFonts w:cs="B Nazanin"/>
          <w:lang w:bidi="fa-IR"/>
        </w:rPr>
      </w:pPr>
      <w:r w:rsidRPr="00260D34">
        <w:rPr>
          <w:rFonts w:cs="B Nazanin"/>
          <w:rtl/>
          <w:lang w:bidi="fa-IR"/>
        </w:rPr>
        <w:t>در راستاي جشنواره پروژه هاي شركت برق منطقه اي باختر در 6 ماهه اول سالجاري و پس از بهره برداري و افتتاح پست 20/63/230 كيلوولت گرين توسط وزير نيرو ، پست 230 كيلوولت پلدختر به بهره برداري رسيده و اكنون آماده افتتاح رسمي است</w:t>
      </w:r>
      <w:r w:rsidRPr="00260D34">
        <w:rPr>
          <w:rFonts w:cs="B Nazanin"/>
          <w:lang w:bidi="fa-IR"/>
        </w:rPr>
        <w:t>.</w:t>
      </w:r>
    </w:p>
    <w:p w:rsidR="00260D34" w:rsidRDefault="00260D34" w:rsidP="00260D34">
      <w:pPr>
        <w:pStyle w:val="ListParagraph"/>
        <w:bidi/>
        <w:rPr>
          <w:rFonts w:cs="B Nazanin" w:hint="cs"/>
          <w:rtl/>
          <w:lang w:bidi="fa-IR"/>
        </w:rPr>
      </w:pPr>
    </w:p>
    <w:p w:rsidR="00260D34" w:rsidRPr="00260D34" w:rsidRDefault="00260D34" w:rsidP="00260D34">
      <w:pPr>
        <w:pStyle w:val="ListParagraph"/>
        <w:bidi/>
        <w:rPr>
          <w:rFonts w:cs="B Nazanin"/>
          <w:lang w:bidi="fa-IR"/>
        </w:rPr>
      </w:pPr>
      <w:r w:rsidRPr="00260D34">
        <w:rPr>
          <w:rFonts w:cs="B Nazanin"/>
          <w:rtl/>
          <w:lang w:bidi="fa-IR"/>
        </w:rPr>
        <w:t>در همايش هماهنگي مسئولان اجراي طرح هاي پاسخگويي بار عنوان شد</w:t>
      </w:r>
    </w:p>
    <w:p w:rsidR="00260D34" w:rsidRPr="00260D34" w:rsidRDefault="00260D34" w:rsidP="00260D34">
      <w:pPr>
        <w:pStyle w:val="ListParagraph"/>
        <w:numPr>
          <w:ilvl w:val="0"/>
          <w:numId w:val="20"/>
        </w:numPr>
        <w:bidi/>
        <w:rPr>
          <w:rFonts w:cs="B Titr"/>
          <w:b/>
          <w:bCs/>
          <w:lang w:bidi="fa-IR"/>
        </w:rPr>
      </w:pPr>
      <w:hyperlink r:id="rId13" w:history="1">
        <w:r w:rsidRPr="00260D34">
          <w:rPr>
            <w:rStyle w:val="Hyperlink"/>
            <w:rFonts w:cs="B Titr"/>
            <w:b/>
            <w:bCs/>
            <w:rtl/>
            <w:lang w:bidi="fa-IR"/>
          </w:rPr>
          <w:t>تاكيد مديرعامل شركت توانير بر نقش موثر مديريت مصرف در عبور از پيك بار 95</w:t>
        </w:r>
      </w:hyperlink>
    </w:p>
    <w:p w:rsidR="00260D34" w:rsidRDefault="00260D34" w:rsidP="00260D34">
      <w:pPr>
        <w:pStyle w:val="ListParagraph"/>
        <w:bidi/>
        <w:rPr>
          <w:rFonts w:cs="B Nazanin" w:hint="cs"/>
          <w:rtl/>
          <w:lang w:bidi="fa-IR"/>
        </w:rPr>
      </w:pPr>
      <w:r w:rsidRPr="00260D34">
        <w:rPr>
          <w:rFonts w:cs="B Nazanin"/>
          <w:rtl/>
          <w:lang w:bidi="fa-IR"/>
        </w:rPr>
        <w:t>مديرعامل شركت توانير در همايش هماهنگي مسوولان اجراي طرحهاي پاسخگويي بار، ضرورت اجراي برنامه هاي مديريت مصرف در عبور از پيك تابستان امسال را براي صنعت برق دوچندان توصيف كرد</w:t>
      </w:r>
      <w:r w:rsidRPr="00260D34">
        <w:rPr>
          <w:rFonts w:cs="B Nazanin"/>
          <w:lang w:bidi="fa-IR"/>
        </w:rPr>
        <w:t>.</w:t>
      </w:r>
    </w:p>
    <w:p w:rsidR="00260D34" w:rsidRDefault="00260D34" w:rsidP="00260D34">
      <w:pPr>
        <w:pStyle w:val="ListParagraph"/>
        <w:bidi/>
        <w:rPr>
          <w:rFonts w:cs="B Nazanin" w:hint="cs"/>
          <w:rtl/>
          <w:lang w:bidi="fa-IR"/>
        </w:rPr>
      </w:pPr>
    </w:p>
    <w:p w:rsidR="00260D34" w:rsidRPr="00260D34" w:rsidRDefault="00260D34" w:rsidP="00260D34">
      <w:pPr>
        <w:pStyle w:val="ListParagraph"/>
        <w:bidi/>
        <w:rPr>
          <w:rFonts w:cs="B Nazanin"/>
          <w:lang w:bidi="fa-IR"/>
        </w:rPr>
      </w:pPr>
    </w:p>
    <w:p w:rsidR="00840AC3" w:rsidRPr="00840AC3" w:rsidRDefault="007B3030" w:rsidP="00840AC3">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E5493A" w:rsidRPr="00E5493A" w:rsidRDefault="00E5493A" w:rsidP="00E5493A">
      <w:pPr>
        <w:pStyle w:val="ListParagraph"/>
        <w:numPr>
          <w:ilvl w:val="0"/>
          <w:numId w:val="20"/>
        </w:numPr>
        <w:bidi/>
        <w:rPr>
          <w:rFonts w:cs="B Titr"/>
          <w:b/>
          <w:bCs/>
          <w:lang w:bidi="fa-IR"/>
        </w:rPr>
      </w:pPr>
      <w:hyperlink r:id="rId14" w:history="1">
        <w:r w:rsidRPr="00E5493A">
          <w:rPr>
            <w:rStyle w:val="Hyperlink"/>
            <w:rFonts w:cs="B Titr"/>
            <w:b/>
            <w:bCs/>
            <w:rtl/>
            <w:lang w:bidi="fa-IR"/>
          </w:rPr>
          <w:t>سود 3 هزار و 510 میلیاردی شرکت تولید برق عسلویه مپنا در سال 94</w:t>
        </w:r>
      </w:hyperlink>
    </w:p>
    <w:p w:rsidR="00E5493A" w:rsidRDefault="00E5493A" w:rsidP="00E5493A">
      <w:pPr>
        <w:pStyle w:val="ListParagraph"/>
        <w:bidi/>
        <w:ind w:left="566"/>
        <w:rPr>
          <w:rFonts w:cs="B Nazanin" w:hint="cs"/>
          <w:rtl/>
          <w:lang w:bidi="fa-IR"/>
        </w:rPr>
      </w:pPr>
      <w:r w:rsidRPr="00E5493A">
        <w:rPr>
          <w:rFonts w:cs="B Nazanin"/>
          <w:rtl/>
          <w:lang w:bidi="fa-IR"/>
        </w:rPr>
        <w:t>شرکت تولید برق عسلویه مپنا در دوره 12 ماهه منتهی به 29 اسفندماه 94 معادل سه هزار و 510 میلیارد و 492 میلیون ریال سود انباشته پایان دوره در حساب‌های خود منظور کرد</w:t>
      </w:r>
      <w:r w:rsidRPr="00E5493A">
        <w:rPr>
          <w:rFonts w:cs="B Nazanin"/>
          <w:lang w:bidi="fa-IR"/>
        </w:rPr>
        <w:t>.</w:t>
      </w:r>
    </w:p>
    <w:p w:rsidR="00E5493A" w:rsidRPr="00E5493A" w:rsidRDefault="00E5493A" w:rsidP="00E5493A">
      <w:pPr>
        <w:pStyle w:val="ListParagraph"/>
        <w:numPr>
          <w:ilvl w:val="0"/>
          <w:numId w:val="20"/>
        </w:numPr>
        <w:bidi/>
        <w:rPr>
          <w:rFonts w:cs="B Titr"/>
          <w:b/>
          <w:bCs/>
          <w:lang w:bidi="fa-IR"/>
        </w:rPr>
      </w:pPr>
      <w:hyperlink r:id="rId15" w:history="1">
        <w:r w:rsidRPr="00E5493A">
          <w:rPr>
            <w:rStyle w:val="Hyperlink"/>
            <w:rFonts w:cs="B Titr"/>
            <w:b/>
            <w:bCs/>
            <w:rtl/>
            <w:lang w:bidi="fa-IR"/>
          </w:rPr>
          <w:t>گزارش شفاف سازی بودجه سال 1395 مپنا اعلام شد</w:t>
        </w:r>
      </w:hyperlink>
    </w:p>
    <w:p w:rsidR="00E5493A" w:rsidRPr="00E5493A" w:rsidRDefault="00E5493A" w:rsidP="00E5493A">
      <w:pPr>
        <w:pStyle w:val="ListParagraph"/>
        <w:bidi/>
        <w:ind w:left="566"/>
        <w:rPr>
          <w:rFonts w:cs="B Nazanin"/>
          <w:lang w:bidi="fa-IR"/>
        </w:rPr>
      </w:pPr>
      <w:r w:rsidRPr="00E5493A">
        <w:rPr>
          <w:rFonts w:cs="B Nazanin"/>
          <w:rtl/>
          <w:lang w:bidi="fa-IR"/>
        </w:rPr>
        <w:t>شرکت گروه مپنا براساس شفاف سازی در خصوص بودجه سال 1395 گزارشی منتشر کرد</w:t>
      </w:r>
    </w:p>
    <w:p w:rsidR="00E5493A" w:rsidRDefault="00E5493A" w:rsidP="00E5493A">
      <w:pPr>
        <w:pStyle w:val="ListParagraph"/>
        <w:bidi/>
        <w:ind w:left="566"/>
        <w:rPr>
          <w:rFonts w:cs="B Nazanin" w:hint="cs"/>
          <w:rtl/>
          <w:lang w:bidi="fa-IR"/>
        </w:rPr>
      </w:pPr>
    </w:p>
    <w:p w:rsidR="00E5493A" w:rsidRPr="00E5493A" w:rsidRDefault="00E5493A" w:rsidP="00E5493A">
      <w:pPr>
        <w:pStyle w:val="ListParagraph"/>
        <w:bidi/>
        <w:ind w:left="566"/>
        <w:rPr>
          <w:rFonts w:cs="B Nazanin"/>
          <w:lang w:bidi="fa-IR"/>
        </w:rPr>
      </w:pPr>
      <w:r w:rsidRPr="00E5493A">
        <w:rPr>
          <w:rFonts w:cs="B Nazanin"/>
          <w:rtl/>
          <w:lang w:bidi="fa-IR"/>
        </w:rPr>
        <w:t>نماینده مردم سبزوار در مجلس خبر داد</w:t>
      </w:r>
      <w:r w:rsidRPr="00E5493A">
        <w:rPr>
          <w:rFonts w:cs="B Nazanin"/>
          <w:lang w:bidi="fa-IR"/>
        </w:rPr>
        <w:t>:</w:t>
      </w:r>
    </w:p>
    <w:p w:rsidR="00E5493A" w:rsidRPr="00E5493A" w:rsidRDefault="00E5493A" w:rsidP="00E5493A">
      <w:pPr>
        <w:pStyle w:val="ListParagraph"/>
        <w:numPr>
          <w:ilvl w:val="0"/>
          <w:numId w:val="20"/>
        </w:numPr>
        <w:bidi/>
        <w:rPr>
          <w:rFonts w:cs="B Titr"/>
          <w:b/>
          <w:bCs/>
          <w:lang w:bidi="fa-IR"/>
        </w:rPr>
      </w:pPr>
      <w:hyperlink r:id="rId16" w:history="1">
        <w:r w:rsidRPr="00E5493A">
          <w:rPr>
            <w:rStyle w:val="Hyperlink"/>
            <w:rFonts w:cs="B Titr"/>
            <w:b/>
            <w:bCs/>
            <w:rtl/>
            <w:lang w:bidi="fa-IR"/>
          </w:rPr>
          <w:t>اختصاص 220 میلیون یورو برای طرح نیروگاه سبزوار</w:t>
        </w:r>
      </w:hyperlink>
    </w:p>
    <w:p w:rsidR="00E5493A" w:rsidRDefault="00E5493A" w:rsidP="00E5493A">
      <w:pPr>
        <w:pStyle w:val="ListParagraph"/>
        <w:bidi/>
        <w:ind w:left="566"/>
        <w:rPr>
          <w:rFonts w:cs="B Nazanin" w:hint="cs"/>
          <w:rtl/>
          <w:lang w:bidi="fa-IR"/>
        </w:rPr>
      </w:pPr>
      <w:r w:rsidRPr="00E5493A">
        <w:rPr>
          <w:rFonts w:cs="B Nazanin"/>
          <w:rtl/>
          <w:lang w:bidi="fa-IR"/>
        </w:rPr>
        <w:t>نماینده مردم سبزوار در مجلس شورای اسلامی از اختصاص220 میلیون یورو برای اجرای طرح نیروگاه سبزوار خبرداد. مبلغ 220 میلیون یورو معادل یک هزار میلیارد تومان به عنوان تسهیلات از محل صندوق توسعه ملی به این طرح اختصاص یافته است</w:t>
      </w:r>
      <w:r w:rsidRPr="00E5493A">
        <w:rPr>
          <w:rFonts w:cs="B Nazanin"/>
          <w:lang w:bidi="fa-IR"/>
        </w:rPr>
        <w:t>.</w:t>
      </w:r>
    </w:p>
    <w:p w:rsidR="00E5493A" w:rsidRDefault="00E5493A" w:rsidP="00E5493A">
      <w:pPr>
        <w:pStyle w:val="ListParagraph"/>
        <w:bidi/>
        <w:ind w:left="566"/>
        <w:rPr>
          <w:rFonts w:cs="B Nazanin" w:hint="cs"/>
          <w:rtl/>
          <w:lang w:bidi="fa-IR"/>
        </w:rPr>
      </w:pPr>
    </w:p>
    <w:p w:rsidR="00E5493A" w:rsidRPr="00E5493A" w:rsidRDefault="00E5493A" w:rsidP="00E5493A">
      <w:pPr>
        <w:pStyle w:val="ListParagraph"/>
        <w:numPr>
          <w:ilvl w:val="0"/>
          <w:numId w:val="20"/>
        </w:numPr>
        <w:bidi/>
        <w:rPr>
          <w:rFonts w:cs="B Titr"/>
          <w:b/>
          <w:bCs/>
          <w:lang w:bidi="fa-IR"/>
        </w:rPr>
      </w:pPr>
      <w:hyperlink r:id="rId17" w:history="1">
        <w:r w:rsidRPr="00E5493A">
          <w:rPr>
            <w:rStyle w:val="Hyperlink"/>
            <w:rFonts w:cs="B Titr"/>
            <w:b/>
            <w:bCs/>
            <w:rtl/>
            <w:lang w:bidi="fa-IR"/>
          </w:rPr>
          <w:t>ساخت اولین ترانسفورماتور کم صدا در ایران</w:t>
        </w:r>
      </w:hyperlink>
    </w:p>
    <w:p w:rsidR="00E5493A" w:rsidRDefault="00E5493A" w:rsidP="00E5493A">
      <w:pPr>
        <w:pStyle w:val="ListParagraph"/>
        <w:bidi/>
        <w:ind w:left="566"/>
        <w:rPr>
          <w:rFonts w:cs="B Nazanin" w:hint="cs"/>
          <w:rtl/>
          <w:lang w:bidi="fa-IR"/>
        </w:rPr>
      </w:pPr>
      <w:r w:rsidRPr="00E5493A">
        <w:rPr>
          <w:rFonts w:cs="B Nazanin"/>
          <w:rtl/>
          <w:lang w:bidi="fa-IR"/>
        </w:rPr>
        <w:t>استفاده از ترانسفور ماتورکم صدا براي اولين بار در سطح کشور از سوی شرکت سهامي برق منطقه اي گيلان مطرح شده است. در شرايط حاضر استان گيلان به 4 دستگاه ترانسفورماتور کم صدا نياز دارد که يک دستگاه آماده تحويل است و نسبت به ثبت سفارش 3 دستگاه ديگر اقدام خواهد شد</w:t>
      </w:r>
      <w:r w:rsidRPr="00E5493A">
        <w:rPr>
          <w:rFonts w:cs="B Nazanin"/>
          <w:lang w:bidi="fa-IR"/>
        </w:rPr>
        <w:t xml:space="preserve"> .</w:t>
      </w:r>
    </w:p>
    <w:p w:rsidR="00E5493A" w:rsidRDefault="00E5493A" w:rsidP="00E5493A">
      <w:pPr>
        <w:pStyle w:val="ListParagraph"/>
        <w:bidi/>
        <w:ind w:left="566"/>
        <w:rPr>
          <w:rFonts w:cs="B Nazanin" w:hint="cs"/>
          <w:rtl/>
          <w:lang w:bidi="fa-IR"/>
        </w:rPr>
      </w:pPr>
    </w:p>
    <w:p w:rsidR="00E5493A" w:rsidRPr="00E5493A" w:rsidRDefault="00E5493A" w:rsidP="00E5493A">
      <w:pPr>
        <w:pStyle w:val="ListParagraph"/>
        <w:numPr>
          <w:ilvl w:val="0"/>
          <w:numId w:val="20"/>
        </w:numPr>
        <w:bidi/>
        <w:rPr>
          <w:rFonts w:cs="B Titr"/>
          <w:b/>
          <w:bCs/>
          <w:lang w:bidi="fa-IR"/>
        </w:rPr>
      </w:pPr>
      <w:hyperlink r:id="rId18" w:history="1">
        <w:r w:rsidRPr="00E5493A">
          <w:rPr>
            <w:rStyle w:val="Hyperlink"/>
            <w:rFonts w:cs="B Titr"/>
            <w:b/>
            <w:bCs/>
            <w:rtl/>
            <w:lang w:bidi="fa-IR"/>
          </w:rPr>
          <w:t>مدیرعامل سانا دلایل کاهش نرخ خرید تضمینی برق تجدیدپذیر را اعلام کرد</w:t>
        </w:r>
      </w:hyperlink>
    </w:p>
    <w:p w:rsidR="00E5493A" w:rsidRDefault="00E5493A" w:rsidP="00E5493A">
      <w:pPr>
        <w:pStyle w:val="ListParagraph"/>
        <w:bidi/>
        <w:ind w:left="566"/>
        <w:rPr>
          <w:rFonts w:cs="B Nazanin" w:hint="cs"/>
          <w:rtl/>
          <w:lang w:bidi="fa-IR"/>
        </w:rPr>
      </w:pPr>
      <w:r w:rsidRPr="00E5493A">
        <w:rPr>
          <w:rFonts w:cs="B Nazanin"/>
          <w:rtl/>
          <w:lang w:bidi="fa-IR"/>
        </w:rPr>
        <w:t>صادق زاده با اشاره به اینکه بر اساس مصوبه هیات دولت خرید تضمینی برق به سه عامل خرید نفت ، هزینه محیط زیست و تبدیل انرژی بستگی دارد ، افزود : هزینه عامل نفت و هزینه محیط زیست چون کاهش یافته است ، هزینه خرید تضمینی برق نیز کاهش دارد</w:t>
      </w:r>
      <w:r w:rsidRPr="00E5493A">
        <w:rPr>
          <w:rFonts w:cs="B Nazanin"/>
          <w:lang w:bidi="fa-IR"/>
        </w:rPr>
        <w:t>.</w:t>
      </w:r>
    </w:p>
    <w:p w:rsidR="00E5493A" w:rsidRDefault="00E5493A" w:rsidP="00E5493A">
      <w:pPr>
        <w:pStyle w:val="ListParagraph"/>
        <w:bidi/>
        <w:ind w:left="566"/>
        <w:rPr>
          <w:rFonts w:cs="B Nazanin" w:hint="cs"/>
          <w:rtl/>
          <w:lang w:bidi="fa-IR"/>
        </w:rPr>
      </w:pP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E5493A" w:rsidRPr="00E5493A" w:rsidRDefault="00E5493A" w:rsidP="00E5493A">
      <w:pPr>
        <w:bidi/>
        <w:spacing w:line="240" w:lineRule="auto"/>
        <w:ind w:left="360"/>
        <w:rPr>
          <w:rFonts w:ascii="Times New Roman" w:hAnsi="Times New Roman" w:cs="B Nazanin"/>
          <w:rtl/>
          <w:lang w:bidi="fa-IR"/>
        </w:rPr>
      </w:pPr>
      <w:r w:rsidRPr="00E5493A">
        <w:rPr>
          <w:rFonts w:ascii="Times New Roman" w:hAnsi="Times New Roman" w:cs="B Nazanin" w:hint="cs"/>
          <w:rtl/>
          <w:lang w:bidi="fa-IR"/>
        </w:rPr>
        <w:t>یک</w:t>
      </w:r>
      <w:r w:rsidRPr="00E5493A">
        <w:rPr>
          <w:rFonts w:ascii="Times New Roman" w:hAnsi="Times New Roman" w:cs="B Nazanin"/>
          <w:rtl/>
          <w:lang w:bidi="fa-IR"/>
        </w:rPr>
        <w:t xml:space="preserve"> </w:t>
      </w:r>
      <w:r w:rsidRPr="00E5493A">
        <w:rPr>
          <w:rFonts w:ascii="Times New Roman" w:hAnsi="Times New Roman" w:cs="B Nazanin" w:hint="cs"/>
          <w:rtl/>
          <w:lang w:bidi="fa-IR"/>
        </w:rPr>
        <w:t>مقام</w:t>
      </w:r>
      <w:r w:rsidRPr="00E5493A">
        <w:rPr>
          <w:rFonts w:ascii="Times New Roman" w:hAnsi="Times New Roman" w:cs="B Nazanin"/>
          <w:rtl/>
          <w:lang w:bidi="fa-IR"/>
        </w:rPr>
        <w:t xml:space="preserve"> </w:t>
      </w:r>
      <w:r w:rsidRPr="00E5493A">
        <w:rPr>
          <w:rFonts w:ascii="Times New Roman" w:hAnsi="Times New Roman" w:cs="B Nazanin" w:hint="cs"/>
          <w:rtl/>
          <w:lang w:bidi="fa-IR"/>
        </w:rPr>
        <w:t>مسئول</w:t>
      </w:r>
      <w:r w:rsidRPr="00E5493A">
        <w:rPr>
          <w:rFonts w:ascii="Times New Roman" w:hAnsi="Times New Roman" w:cs="B Nazanin"/>
          <w:rtl/>
          <w:lang w:bidi="fa-IR"/>
        </w:rPr>
        <w:t xml:space="preserve"> </w:t>
      </w:r>
      <w:r w:rsidRPr="00E5493A">
        <w:rPr>
          <w:rFonts w:ascii="Times New Roman" w:hAnsi="Times New Roman" w:cs="B Nazanin" w:hint="cs"/>
          <w:rtl/>
          <w:lang w:bidi="fa-IR"/>
        </w:rPr>
        <w:t>خبر</w:t>
      </w:r>
      <w:r w:rsidRPr="00E5493A">
        <w:rPr>
          <w:rFonts w:ascii="Times New Roman" w:hAnsi="Times New Roman" w:cs="B Nazanin"/>
          <w:rtl/>
          <w:lang w:bidi="fa-IR"/>
        </w:rPr>
        <w:t xml:space="preserve"> </w:t>
      </w:r>
      <w:r w:rsidRPr="00E5493A">
        <w:rPr>
          <w:rFonts w:ascii="Times New Roman" w:hAnsi="Times New Roman" w:cs="B Nazanin" w:hint="cs"/>
          <w:rtl/>
          <w:lang w:bidi="fa-IR"/>
        </w:rPr>
        <w:t>داد</w:t>
      </w:r>
    </w:p>
    <w:p w:rsidR="00E5493A" w:rsidRPr="00E5493A" w:rsidRDefault="00E5493A" w:rsidP="00E5493A">
      <w:pPr>
        <w:pStyle w:val="ListParagraph"/>
        <w:numPr>
          <w:ilvl w:val="0"/>
          <w:numId w:val="7"/>
        </w:numPr>
        <w:bidi/>
        <w:spacing w:line="240" w:lineRule="auto"/>
        <w:rPr>
          <w:rFonts w:ascii="Times New Roman" w:hAnsi="Times New Roman" w:cs="B Titr"/>
          <w:rtl/>
          <w:lang w:bidi="fa-IR"/>
        </w:rPr>
      </w:pPr>
      <w:hyperlink r:id="rId19" w:history="1">
        <w:r w:rsidRPr="00E5493A">
          <w:rPr>
            <w:rStyle w:val="Hyperlink"/>
            <w:rFonts w:ascii="Times New Roman" w:hAnsi="Times New Roman" w:cs="B Titr"/>
            <w:rtl/>
            <w:lang w:bidi="fa-IR"/>
          </w:rPr>
          <w:t>۲</w:t>
        </w:r>
        <w:r w:rsidRPr="00E5493A">
          <w:rPr>
            <w:rStyle w:val="Hyperlink"/>
            <w:rFonts w:ascii="Times New Roman" w:hAnsi="Times New Roman" w:cs="B Titr"/>
            <w:lang w:bidi="fa-IR"/>
          </w:rPr>
          <w:t xml:space="preserve"> </w:t>
        </w:r>
        <w:r w:rsidRPr="00E5493A">
          <w:rPr>
            <w:rStyle w:val="Hyperlink"/>
            <w:rFonts w:ascii="Times New Roman" w:hAnsi="Times New Roman" w:cs="B Titr" w:hint="cs"/>
            <w:rtl/>
            <w:lang w:bidi="fa-IR"/>
          </w:rPr>
          <w:t>هزار</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مگاوات</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کمبود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تولید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برق</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در</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تابستان</w:t>
        </w:r>
        <w:r w:rsidRPr="00E5493A">
          <w:rPr>
            <w:rStyle w:val="Hyperlink"/>
            <w:rFonts w:ascii="Times New Roman" w:hAnsi="Times New Roman" w:cs="B Titr"/>
            <w:rtl/>
            <w:lang w:bidi="fa-IR"/>
          </w:rPr>
          <w:t xml:space="preserve"> ۹۵ </w:t>
        </w:r>
        <w:r w:rsidRPr="00E5493A">
          <w:rPr>
            <w:rStyle w:val="Hyperlink"/>
            <w:rFonts w:ascii="Times New Roman" w:hAnsi="Times New Roman" w:cs="B Titr" w:hint="cs"/>
            <w:rtl/>
            <w:lang w:bidi="fa-IR"/>
          </w:rPr>
          <w:t>داریم</w:t>
        </w:r>
      </w:hyperlink>
    </w:p>
    <w:p w:rsidR="00E5493A" w:rsidRDefault="00E5493A" w:rsidP="00E5493A">
      <w:pPr>
        <w:bidi/>
        <w:spacing w:line="240" w:lineRule="auto"/>
        <w:ind w:left="360"/>
        <w:rPr>
          <w:rFonts w:ascii="Times New Roman" w:hAnsi="Times New Roman" w:cs="B Nazanin" w:hint="cs"/>
          <w:rtl/>
          <w:lang w:bidi="fa-IR"/>
        </w:rPr>
      </w:pPr>
      <w:r w:rsidRPr="00E5493A">
        <w:rPr>
          <w:rFonts w:ascii="Times New Roman" w:hAnsi="Times New Roman" w:cs="B Nazanin" w:hint="cs"/>
          <w:rtl/>
          <w:lang w:bidi="fa-IR"/>
        </w:rPr>
        <w:t>معاون</w:t>
      </w:r>
      <w:r w:rsidRPr="00E5493A">
        <w:rPr>
          <w:rFonts w:ascii="Times New Roman" w:hAnsi="Times New Roman" w:cs="B Nazanin"/>
          <w:rtl/>
          <w:lang w:bidi="fa-IR"/>
        </w:rPr>
        <w:t xml:space="preserve"> </w:t>
      </w:r>
      <w:r w:rsidRPr="00E5493A">
        <w:rPr>
          <w:rFonts w:ascii="Times New Roman" w:hAnsi="Times New Roman" w:cs="B Nazanin" w:hint="cs"/>
          <w:rtl/>
          <w:lang w:bidi="fa-IR"/>
        </w:rPr>
        <w:t>راهبری</w:t>
      </w:r>
      <w:r w:rsidRPr="00E5493A">
        <w:rPr>
          <w:rFonts w:ascii="Times New Roman" w:hAnsi="Times New Roman" w:cs="B Nazanin"/>
          <w:rtl/>
          <w:lang w:bidi="fa-IR"/>
        </w:rPr>
        <w:t xml:space="preserve"> </w:t>
      </w:r>
      <w:r w:rsidRPr="00E5493A">
        <w:rPr>
          <w:rFonts w:ascii="Times New Roman" w:hAnsi="Times New Roman" w:cs="B Nazanin" w:hint="cs"/>
          <w:rtl/>
          <w:lang w:bidi="fa-IR"/>
        </w:rPr>
        <w:t>تولید</w:t>
      </w:r>
      <w:r w:rsidRPr="00E5493A">
        <w:rPr>
          <w:rFonts w:ascii="Times New Roman" w:hAnsi="Times New Roman" w:cs="B Nazanin"/>
          <w:rtl/>
          <w:lang w:bidi="fa-IR"/>
        </w:rPr>
        <w:t xml:space="preserve"> </w:t>
      </w:r>
      <w:r w:rsidRPr="00E5493A">
        <w:rPr>
          <w:rFonts w:ascii="Times New Roman" w:hAnsi="Times New Roman" w:cs="B Nazanin" w:hint="cs"/>
          <w:rtl/>
          <w:lang w:bidi="fa-IR"/>
        </w:rPr>
        <w:t>شرکت</w:t>
      </w:r>
      <w:r w:rsidRPr="00E5493A">
        <w:rPr>
          <w:rFonts w:ascii="Times New Roman" w:hAnsi="Times New Roman" w:cs="B Nazanin"/>
          <w:rtl/>
          <w:lang w:bidi="fa-IR"/>
        </w:rPr>
        <w:t xml:space="preserve"> </w:t>
      </w:r>
      <w:r w:rsidRPr="00E5493A">
        <w:rPr>
          <w:rFonts w:ascii="Times New Roman" w:hAnsi="Times New Roman" w:cs="B Nazanin" w:hint="cs"/>
          <w:rtl/>
          <w:lang w:bidi="fa-IR"/>
        </w:rPr>
        <w:t>مادرتخصصی</w:t>
      </w:r>
      <w:r w:rsidRPr="00E5493A">
        <w:rPr>
          <w:rFonts w:ascii="Times New Roman" w:hAnsi="Times New Roman" w:cs="B Nazanin"/>
          <w:rtl/>
          <w:lang w:bidi="fa-IR"/>
        </w:rPr>
        <w:t xml:space="preserve"> </w:t>
      </w:r>
      <w:r w:rsidRPr="00E5493A">
        <w:rPr>
          <w:rFonts w:ascii="Times New Roman" w:hAnsi="Times New Roman" w:cs="B Nazanin" w:hint="cs"/>
          <w:rtl/>
          <w:lang w:bidi="fa-IR"/>
        </w:rPr>
        <w:t>تولید</w:t>
      </w:r>
      <w:r w:rsidRPr="00E5493A">
        <w:rPr>
          <w:rFonts w:ascii="Times New Roman" w:hAnsi="Times New Roman" w:cs="B Nazanin"/>
          <w:rtl/>
          <w:lang w:bidi="fa-IR"/>
        </w:rPr>
        <w:t xml:space="preserve"> </w:t>
      </w:r>
      <w:r w:rsidRPr="00E5493A">
        <w:rPr>
          <w:rFonts w:ascii="Times New Roman" w:hAnsi="Times New Roman" w:cs="B Nazanin" w:hint="cs"/>
          <w:rtl/>
          <w:lang w:bidi="fa-IR"/>
        </w:rPr>
        <w:t>برق</w:t>
      </w:r>
      <w:r w:rsidRPr="00E5493A">
        <w:rPr>
          <w:rFonts w:ascii="Times New Roman" w:hAnsi="Times New Roman" w:cs="B Nazanin"/>
          <w:rtl/>
          <w:lang w:bidi="fa-IR"/>
        </w:rPr>
        <w:t xml:space="preserve"> </w:t>
      </w:r>
      <w:r w:rsidRPr="00E5493A">
        <w:rPr>
          <w:rFonts w:ascii="Times New Roman" w:hAnsi="Times New Roman" w:cs="B Nazanin" w:hint="cs"/>
          <w:rtl/>
          <w:lang w:bidi="fa-IR"/>
        </w:rPr>
        <w:t>حرارتی</w:t>
      </w:r>
      <w:r w:rsidRPr="00E5493A">
        <w:rPr>
          <w:rFonts w:ascii="Times New Roman" w:hAnsi="Times New Roman" w:cs="B Nazanin"/>
          <w:rtl/>
          <w:lang w:bidi="fa-IR"/>
        </w:rPr>
        <w:t xml:space="preserve"> </w:t>
      </w:r>
      <w:r w:rsidRPr="00E5493A">
        <w:rPr>
          <w:rFonts w:ascii="Times New Roman" w:hAnsi="Times New Roman" w:cs="B Nazanin" w:hint="cs"/>
          <w:rtl/>
          <w:lang w:bidi="fa-IR"/>
        </w:rPr>
        <w:t>گفت</w:t>
      </w:r>
      <w:r w:rsidRPr="00E5493A">
        <w:rPr>
          <w:rFonts w:ascii="Times New Roman" w:hAnsi="Times New Roman" w:cs="B Nazanin"/>
          <w:rtl/>
          <w:lang w:bidi="fa-IR"/>
        </w:rPr>
        <w:t xml:space="preserve">: </w:t>
      </w:r>
      <w:r w:rsidRPr="00E5493A">
        <w:rPr>
          <w:rFonts w:ascii="Times New Roman" w:hAnsi="Times New Roman" w:cs="B Nazanin" w:hint="cs"/>
          <w:rtl/>
          <w:lang w:bidi="fa-IR"/>
        </w:rPr>
        <w:t>از</w:t>
      </w:r>
      <w:r w:rsidRPr="00E5493A">
        <w:rPr>
          <w:rFonts w:ascii="Times New Roman" w:hAnsi="Times New Roman" w:cs="B Nazanin"/>
          <w:rtl/>
          <w:lang w:bidi="fa-IR"/>
        </w:rPr>
        <w:t xml:space="preserve"> </w:t>
      </w:r>
      <w:r w:rsidRPr="00E5493A">
        <w:rPr>
          <w:rFonts w:ascii="Times New Roman" w:hAnsi="Times New Roman" w:cs="B Nazanin" w:hint="cs"/>
          <w:rtl/>
          <w:lang w:bidi="fa-IR"/>
        </w:rPr>
        <w:t>مجموع</w:t>
      </w:r>
      <w:r w:rsidRPr="00E5493A">
        <w:rPr>
          <w:rFonts w:ascii="Times New Roman" w:hAnsi="Times New Roman" w:cs="B Nazanin"/>
          <w:rtl/>
          <w:lang w:bidi="fa-IR"/>
        </w:rPr>
        <w:t xml:space="preserve"> ۵۵۷۱۸ </w:t>
      </w:r>
      <w:r w:rsidRPr="00E5493A">
        <w:rPr>
          <w:rFonts w:ascii="Times New Roman" w:hAnsi="Times New Roman" w:cs="B Nazanin" w:hint="cs"/>
          <w:rtl/>
          <w:lang w:bidi="fa-IR"/>
        </w:rPr>
        <w:t>مگاوات</w:t>
      </w:r>
      <w:r w:rsidRPr="00E5493A">
        <w:rPr>
          <w:rFonts w:ascii="Times New Roman" w:hAnsi="Times New Roman" w:cs="B Nazanin"/>
          <w:rtl/>
          <w:lang w:bidi="fa-IR"/>
        </w:rPr>
        <w:t xml:space="preserve"> </w:t>
      </w:r>
      <w:r w:rsidRPr="00E5493A">
        <w:rPr>
          <w:rFonts w:ascii="Times New Roman" w:hAnsi="Times New Roman" w:cs="B Nazanin" w:hint="cs"/>
          <w:rtl/>
          <w:lang w:bidi="fa-IR"/>
        </w:rPr>
        <w:t>ظرفیت</w:t>
      </w:r>
      <w:r w:rsidRPr="00E5493A">
        <w:rPr>
          <w:rFonts w:ascii="Times New Roman" w:hAnsi="Times New Roman" w:cs="B Nazanin"/>
          <w:rtl/>
          <w:lang w:bidi="fa-IR"/>
        </w:rPr>
        <w:t xml:space="preserve"> </w:t>
      </w:r>
      <w:r w:rsidRPr="00E5493A">
        <w:rPr>
          <w:rFonts w:ascii="Times New Roman" w:hAnsi="Times New Roman" w:cs="B Nazanin" w:hint="cs"/>
          <w:rtl/>
          <w:lang w:bidi="fa-IR"/>
        </w:rPr>
        <w:t>اسمی،</w:t>
      </w:r>
      <w:r w:rsidRPr="00E5493A">
        <w:rPr>
          <w:rFonts w:ascii="Times New Roman" w:hAnsi="Times New Roman" w:cs="B Nazanin"/>
          <w:rtl/>
          <w:lang w:bidi="fa-IR"/>
        </w:rPr>
        <w:t xml:space="preserve"> </w:t>
      </w:r>
      <w:r w:rsidRPr="00E5493A">
        <w:rPr>
          <w:rFonts w:ascii="Times New Roman" w:hAnsi="Times New Roman" w:cs="B Nazanin" w:hint="cs"/>
          <w:rtl/>
          <w:lang w:bidi="fa-IR"/>
        </w:rPr>
        <w:t>حدود</w:t>
      </w:r>
      <w:r w:rsidRPr="00E5493A">
        <w:rPr>
          <w:rFonts w:ascii="Times New Roman" w:hAnsi="Times New Roman" w:cs="B Nazanin"/>
          <w:rtl/>
          <w:lang w:bidi="fa-IR"/>
        </w:rPr>
        <w:t xml:space="preserve"> ۴۵ </w:t>
      </w:r>
      <w:r w:rsidRPr="00E5493A">
        <w:rPr>
          <w:rFonts w:ascii="Times New Roman" w:hAnsi="Times New Roman" w:cs="B Nazanin" w:hint="cs"/>
          <w:rtl/>
          <w:lang w:bidi="fa-IR"/>
        </w:rPr>
        <w:t>هزار</w:t>
      </w:r>
      <w:r w:rsidRPr="00E5493A">
        <w:rPr>
          <w:rFonts w:ascii="Times New Roman" w:hAnsi="Times New Roman" w:cs="B Nazanin"/>
          <w:rtl/>
          <w:lang w:bidi="fa-IR"/>
        </w:rPr>
        <w:t xml:space="preserve"> </w:t>
      </w:r>
      <w:r w:rsidRPr="00E5493A">
        <w:rPr>
          <w:rFonts w:ascii="Times New Roman" w:hAnsi="Times New Roman" w:cs="B Nazanin" w:hint="cs"/>
          <w:rtl/>
          <w:lang w:bidi="fa-IR"/>
        </w:rPr>
        <w:t>مگاوات</w:t>
      </w:r>
      <w:r w:rsidRPr="00E5493A">
        <w:rPr>
          <w:rFonts w:ascii="Times New Roman" w:hAnsi="Times New Roman" w:cs="B Nazanin"/>
          <w:rtl/>
          <w:lang w:bidi="fa-IR"/>
        </w:rPr>
        <w:t xml:space="preserve"> </w:t>
      </w:r>
      <w:r w:rsidRPr="00E5493A">
        <w:rPr>
          <w:rFonts w:ascii="Times New Roman" w:hAnsi="Times New Roman" w:cs="B Nazanin" w:hint="cs"/>
          <w:rtl/>
          <w:lang w:bidi="fa-IR"/>
        </w:rPr>
        <w:t>ظرفیت</w:t>
      </w:r>
      <w:r w:rsidRPr="00E5493A">
        <w:rPr>
          <w:rFonts w:ascii="Times New Roman" w:hAnsi="Times New Roman" w:cs="B Nazanin"/>
          <w:rtl/>
          <w:lang w:bidi="fa-IR"/>
        </w:rPr>
        <w:t xml:space="preserve"> </w:t>
      </w:r>
      <w:r w:rsidRPr="00E5493A">
        <w:rPr>
          <w:rFonts w:ascii="Times New Roman" w:hAnsi="Times New Roman" w:cs="B Nazanin" w:hint="cs"/>
          <w:rtl/>
          <w:lang w:bidi="fa-IR"/>
        </w:rPr>
        <w:t>عملی</w:t>
      </w:r>
      <w:r w:rsidRPr="00E5493A">
        <w:rPr>
          <w:rFonts w:ascii="Times New Roman" w:hAnsi="Times New Roman" w:cs="B Nazanin"/>
          <w:rtl/>
          <w:lang w:bidi="fa-IR"/>
        </w:rPr>
        <w:t xml:space="preserve"> </w:t>
      </w:r>
      <w:r w:rsidRPr="00E5493A">
        <w:rPr>
          <w:rFonts w:ascii="Times New Roman" w:hAnsi="Times New Roman" w:cs="B Nazanin" w:hint="cs"/>
          <w:rtl/>
          <w:lang w:bidi="fa-IR"/>
        </w:rPr>
        <w:t>تولید</w:t>
      </w:r>
      <w:r w:rsidRPr="00E5493A">
        <w:rPr>
          <w:rFonts w:ascii="Times New Roman" w:hAnsi="Times New Roman" w:cs="B Nazanin"/>
          <w:rtl/>
          <w:lang w:bidi="fa-IR"/>
        </w:rPr>
        <w:t xml:space="preserve"> </w:t>
      </w:r>
      <w:r w:rsidRPr="00E5493A">
        <w:rPr>
          <w:rFonts w:ascii="Times New Roman" w:hAnsi="Times New Roman" w:cs="B Nazanin" w:hint="cs"/>
          <w:rtl/>
          <w:lang w:bidi="fa-IR"/>
        </w:rPr>
        <w:t>برق</w:t>
      </w:r>
      <w:r w:rsidRPr="00E5493A">
        <w:rPr>
          <w:rFonts w:ascii="Times New Roman" w:hAnsi="Times New Roman" w:cs="B Nazanin"/>
          <w:rtl/>
          <w:lang w:bidi="fa-IR"/>
        </w:rPr>
        <w:t xml:space="preserve"> </w:t>
      </w:r>
      <w:r w:rsidRPr="00E5493A">
        <w:rPr>
          <w:rFonts w:ascii="Times New Roman" w:hAnsi="Times New Roman" w:cs="B Nazanin" w:hint="cs"/>
          <w:rtl/>
          <w:lang w:bidi="fa-IR"/>
        </w:rPr>
        <w:t>حرارتی</w:t>
      </w:r>
      <w:r w:rsidRPr="00E5493A">
        <w:rPr>
          <w:rFonts w:ascii="Times New Roman" w:hAnsi="Times New Roman" w:cs="B Nazanin"/>
          <w:rtl/>
          <w:lang w:bidi="fa-IR"/>
        </w:rPr>
        <w:t xml:space="preserve"> </w:t>
      </w:r>
      <w:r w:rsidRPr="00E5493A">
        <w:rPr>
          <w:rFonts w:ascii="Times New Roman" w:hAnsi="Times New Roman" w:cs="B Nazanin" w:hint="cs"/>
          <w:rtl/>
          <w:lang w:bidi="fa-IR"/>
        </w:rPr>
        <w:t>است</w:t>
      </w:r>
      <w:r w:rsidRPr="00E5493A">
        <w:rPr>
          <w:rFonts w:ascii="Times New Roman" w:hAnsi="Times New Roman" w:cs="B Nazanin"/>
          <w:rtl/>
          <w:lang w:bidi="fa-IR"/>
        </w:rPr>
        <w:t xml:space="preserve"> </w:t>
      </w:r>
      <w:r w:rsidRPr="00E5493A">
        <w:rPr>
          <w:rFonts w:ascii="Times New Roman" w:hAnsi="Times New Roman" w:cs="B Nazanin" w:hint="cs"/>
          <w:rtl/>
          <w:lang w:bidi="fa-IR"/>
        </w:rPr>
        <w:t>که</w:t>
      </w:r>
      <w:r w:rsidRPr="00E5493A">
        <w:rPr>
          <w:rFonts w:ascii="Times New Roman" w:hAnsi="Times New Roman" w:cs="B Nazanin"/>
          <w:rtl/>
          <w:lang w:bidi="fa-IR"/>
        </w:rPr>
        <w:t xml:space="preserve"> </w:t>
      </w:r>
      <w:r w:rsidRPr="00E5493A">
        <w:rPr>
          <w:rFonts w:ascii="Times New Roman" w:hAnsi="Times New Roman" w:cs="B Nazanin" w:hint="cs"/>
          <w:rtl/>
          <w:lang w:bidi="fa-IR"/>
        </w:rPr>
        <w:t>پیش</w:t>
      </w:r>
      <w:r w:rsidRPr="00E5493A">
        <w:rPr>
          <w:rFonts w:ascii="Times New Roman" w:hAnsi="Times New Roman" w:cs="B Nazanin"/>
          <w:rtl/>
          <w:lang w:bidi="fa-IR"/>
        </w:rPr>
        <w:t xml:space="preserve"> </w:t>
      </w:r>
      <w:r w:rsidRPr="00E5493A">
        <w:rPr>
          <w:rFonts w:ascii="Times New Roman" w:hAnsi="Times New Roman" w:cs="B Nazanin" w:hint="cs"/>
          <w:rtl/>
          <w:lang w:bidi="fa-IR"/>
        </w:rPr>
        <w:t>بینی</w:t>
      </w:r>
      <w:r w:rsidRPr="00E5493A">
        <w:rPr>
          <w:rFonts w:ascii="Times New Roman" w:hAnsi="Times New Roman" w:cs="B Nazanin"/>
          <w:rtl/>
          <w:lang w:bidi="fa-IR"/>
        </w:rPr>
        <w:t xml:space="preserve"> </w:t>
      </w:r>
      <w:r w:rsidRPr="00E5493A">
        <w:rPr>
          <w:rFonts w:ascii="Times New Roman" w:hAnsi="Times New Roman" w:cs="B Nazanin" w:hint="cs"/>
          <w:rtl/>
          <w:lang w:bidi="fa-IR"/>
        </w:rPr>
        <w:t>می‌کنیم</w:t>
      </w:r>
      <w:r w:rsidRPr="00E5493A">
        <w:rPr>
          <w:rFonts w:ascii="Times New Roman" w:hAnsi="Times New Roman" w:cs="B Nazanin"/>
          <w:rtl/>
          <w:lang w:bidi="fa-IR"/>
        </w:rPr>
        <w:t xml:space="preserve"> </w:t>
      </w:r>
      <w:r w:rsidRPr="00E5493A">
        <w:rPr>
          <w:rFonts w:ascii="Times New Roman" w:hAnsi="Times New Roman" w:cs="B Nazanin" w:hint="cs"/>
          <w:rtl/>
          <w:lang w:bidi="fa-IR"/>
        </w:rPr>
        <w:t>در</w:t>
      </w:r>
      <w:r w:rsidRPr="00E5493A">
        <w:rPr>
          <w:rFonts w:ascii="Times New Roman" w:hAnsi="Times New Roman" w:cs="B Nazanin"/>
          <w:rtl/>
          <w:lang w:bidi="fa-IR"/>
        </w:rPr>
        <w:t xml:space="preserve"> </w:t>
      </w:r>
      <w:r w:rsidRPr="00E5493A">
        <w:rPr>
          <w:rFonts w:ascii="Times New Roman" w:hAnsi="Times New Roman" w:cs="B Nazanin" w:hint="cs"/>
          <w:rtl/>
          <w:lang w:bidi="fa-IR"/>
        </w:rPr>
        <w:t>تابستان</w:t>
      </w:r>
      <w:r w:rsidRPr="00E5493A">
        <w:rPr>
          <w:rFonts w:ascii="Times New Roman" w:hAnsi="Times New Roman" w:cs="B Nazanin"/>
          <w:rtl/>
          <w:lang w:bidi="fa-IR"/>
        </w:rPr>
        <w:t xml:space="preserve"> </w:t>
      </w:r>
      <w:r w:rsidRPr="00E5493A">
        <w:rPr>
          <w:rFonts w:ascii="Times New Roman" w:hAnsi="Times New Roman" w:cs="B Nazanin" w:hint="cs"/>
          <w:rtl/>
          <w:lang w:bidi="fa-IR"/>
        </w:rPr>
        <w:t>امسال،</w:t>
      </w:r>
      <w:r w:rsidRPr="00E5493A">
        <w:rPr>
          <w:rFonts w:ascii="Times New Roman" w:hAnsi="Times New Roman" w:cs="B Nazanin"/>
          <w:rtl/>
          <w:lang w:bidi="fa-IR"/>
        </w:rPr>
        <w:t xml:space="preserve"> </w:t>
      </w:r>
      <w:r w:rsidRPr="00E5493A">
        <w:rPr>
          <w:rFonts w:ascii="Times New Roman" w:hAnsi="Times New Roman" w:cs="B Nazanin" w:hint="cs"/>
          <w:rtl/>
          <w:lang w:bidi="fa-IR"/>
        </w:rPr>
        <w:t>ظرفیت</w:t>
      </w:r>
      <w:r w:rsidRPr="00E5493A">
        <w:rPr>
          <w:rFonts w:ascii="Times New Roman" w:hAnsi="Times New Roman" w:cs="B Nazanin"/>
          <w:rtl/>
          <w:lang w:bidi="fa-IR"/>
        </w:rPr>
        <w:t xml:space="preserve"> </w:t>
      </w:r>
      <w:r w:rsidRPr="00E5493A">
        <w:rPr>
          <w:rFonts w:ascii="Times New Roman" w:hAnsi="Times New Roman" w:cs="B Nazanin" w:hint="cs"/>
          <w:rtl/>
          <w:lang w:bidi="fa-IR"/>
        </w:rPr>
        <w:t>عملی</w:t>
      </w:r>
      <w:r w:rsidRPr="00E5493A">
        <w:rPr>
          <w:rFonts w:ascii="Times New Roman" w:hAnsi="Times New Roman" w:cs="B Nazanin"/>
          <w:rtl/>
          <w:lang w:bidi="fa-IR"/>
        </w:rPr>
        <w:t xml:space="preserve"> </w:t>
      </w:r>
      <w:r w:rsidRPr="00E5493A">
        <w:rPr>
          <w:rFonts w:ascii="Times New Roman" w:hAnsi="Times New Roman" w:cs="B Nazanin" w:hint="cs"/>
          <w:rtl/>
          <w:lang w:bidi="fa-IR"/>
        </w:rPr>
        <w:t>تولید</w:t>
      </w:r>
      <w:r w:rsidRPr="00E5493A">
        <w:rPr>
          <w:rFonts w:ascii="Times New Roman" w:hAnsi="Times New Roman" w:cs="B Nazanin"/>
          <w:rtl/>
          <w:lang w:bidi="fa-IR"/>
        </w:rPr>
        <w:t xml:space="preserve"> </w:t>
      </w:r>
      <w:r w:rsidRPr="00E5493A">
        <w:rPr>
          <w:rFonts w:ascii="Times New Roman" w:hAnsi="Times New Roman" w:cs="B Nazanin" w:hint="cs"/>
          <w:rtl/>
          <w:lang w:bidi="fa-IR"/>
        </w:rPr>
        <w:t>برق</w:t>
      </w:r>
      <w:r w:rsidRPr="00E5493A">
        <w:rPr>
          <w:rFonts w:ascii="Times New Roman" w:hAnsi="Times New Roman" w:cs="B Nazanin"/>
          <w:rtl/>
          <w:lang w:bidi="fa-IR"/>
        </w:rPr>
        <w:t xml:space="preserve"> </w:t>
      </w:r>
      <w:r w:rsidRPr="00E5493A">
        <w:rPr>
          <w:rFonts w:ascii="Times New Roman" w:hAnsi="Times New Roman" w:cs="B Nazanin" w:hint="cs"/>
          <w:rtl/>
          <w:lang w:bidi="fa-IR"/>
        </w:rPr>
        <w:t>از</w:t>
      </w:r>
      <w:r w:rsidRPr="00E5493A">
        <w:rPr>
          <w:rFonts w:ascii="Times New Roman" w:hAnsi="Times New Roman" w:cs="B Nazanin"/>
          <w:rtl/>
          <w:lang w:bidi="fa-IR"/>
        </w:rPr>
        <w:t xml:space="preserve"> </w:t>
      </w:r>
      <w:r w:rsidRPr="00E5493A">
        <w:rPr>
          <w:rFonts w:ascii="Times New Roman" w:hAnsi="Times New Roman" w:cs="B Nazanin" w:hint="cs"/>
          <w:rtl/>
          <w:lang w:bidi="fa-IR"/>
        </w:rPr>
        <w:t>واحدهای</w:t>
      </w:r>
      <w:r w:rsidRPr="00E5493A">
        <w:rPr>
          <w:rFonts w:ascii="Times New Roman" w:hAnsi="Times New Roman" w:cs="B Nazanin"/>
          <w:rtl/>
          <w:lang w:bidi="fa-IR"/>
        </w:rPr>
        <w:t xml:space="preserve"> </w:t>
      </w:r>
      <w:r w:rsidRPr="00E5493A">
        <w:rPr>
          <w:rFonts w:ascii="Times New Roman" w:hAnsi="Times New Roman" w:cs="B Nazanin" w:hint="cs"/>
          <w:rtl/>
          <w:lang w:bidi="fa-IR"/>
        </w:rPr>
        <w:t>حرارتی</w:t>
      </w:r>
      <w:r w:rsidRPr="00E5493A">
        <w:rPr>
          <w:rFonts w:ascii="Times New Roman" w:hAnsi="Times New Roman" w:cs="B Nazanin"/>
          <w:rtl/>
          <w:lang w:bidi="fa-IR"/>
        </w:rPr>
        <w:t xml:space="preserve"> ۴۳ </w:t>
      </w:r>
      <w:r w:rsidRPr="00E5493A">
        <w:rPr>
          <w:rFonts w:ascii="Times New Roman" w:hAnsi="Times New Roman" w:cs="B Nazanin" w:hint="cs"/>
          <w:rtl/>
          <w:lang w:bidi="fa-IR"/>
        </w:rPr>
        <w:t>هزار</w:t>
      </w:r>
      <w:r w:rsidRPr="00E5493A">
        <w:rPr>
          <w:rFonts w:ascii="Times New Roman" w:hAnsi="Times New Roman" w:cs="B Nazanin"/>
          <w:rtl/>
          <w:lang w:bidi="fa-IR"/>
        </w:rPr>
        <w:t xml:space="preserve"> </w:t>
      </w:r>
      <w:r w:rsidRPr="00E5493A">
        <w:rPr>
          <w:rFonts w:ascii="Times New Roman" w:hAnsi="Times New Roman" w:cs="B Nazanin" w:hint="cs"/>
          <w:rtl/>
          <w:lang w:bidi="fa-IR"/>
        </w:rPr>
        <w:t>مگاوات</w:t>
      </w:r>
      <w:r w:rsidRPr="00E5493A">
        <w:rPr>
          <w:rFonts w:ascii="Times New Roman" w:hAnsi="Times New Roman" w:cs="B Nazanin"/>
          <w:rtl/>
          <w:lang w:bidi="fa-IR"/>
        </w:rPr>
        <w:t xml:space="preserve"> </w:t>
      </w:r>
      <w:r w:rsidRPr="00E5493A">
        <w:rPr>
          <w:rFonts w:ascii="Times New Roman" w:hAnsi="Times New Roman" w:cs="B Nazanin" w:hint="cs"/>
          <w:rtl/>
          <w:lang w:bidi="fa-IR"/>
        </w:rPr>
        <w:t>باشد</w:t>
      </w:r>
      <w:r w:rsidRPr="00E5493A">
        <w:rPr>
          <w:rFonts w:ascii="Times New Roman" w:hAnsi="Times New Roman" w:cs="B Nazanin"/>
          <w:rtl/>
          <w:lang w:bidi="fa-IR"/>
        </w:rPr>
        <w:t>.</w:t>
      </w:r>
    </w:p>
    <w:p w:rsidR="00E5493A" w:rsidRDefault="00E5493A" w:rsidP="00E5493A">
      <w:pPr>
        <w:bidi/>
        <w:spacing w:line="240" w:lineRule="auto"/>
        <w:ind w:left="360"/>
        <w:rPr>
          <w:rFonts w:ascii="Times New Roman" w:hAnsi="Times New Roman" w:cs="B Nazanin" w:hint="cs"/>
          <w:rtl/>
          <w:lang w:bidi="fa-IR"/>
        </w:rPr>
      </w:pPr>
    </w:p>
    <w:p w:rsidR="00E5493A" w:rsidRPr="00E5493A" w:rsidRDefault="00E5493A" w:rsidP="00E5493A">
      <w:pPr>
        <w:bidi/>
        <w:spacing w:line="240" w:lineRule="auto"/>
        <w:ind w:left="360"/>
        <w:rPr>
          <w:rFonts w:ascii="Times New Roman" w:hAnsi="Times New Roman" w:cs="B Nazanin"/>
          <w:rtl/>
          <w:lang w:bidi="fa-IR"/>
        </w:rPr>
      </w:pPr>
      <w:r>
        <w:rPr>
          <w:rFonts w:ascii="Times New Roman" w:hAnsi="Times New Roman" w:cs="B Nazanin" w:hint="cs"/>
          <w:rtl/>
          <w:lang w:bidi="fa-IR"/>
        </w:rPr>
        <w:t>م</w:t>
      </w:r>
      <w:r w:rsidRPr="00E5493A">
        <w:rPr>
          <w:rFonts w:ascii="Times New Roman" w:hAnsi="Times New Roman" w:cs="B Nazanin" w:hint="cs"/>
          <w:rtl/>
          <w:lang w:bidi="fa-IR"/>
        </w:rPr>
        <w:t>دیرعامل</w:t>
      </w:r>
      <w:r w:rsidRPr="00E5493A">
        <w:rPr>
          <w:rFonts w:ascii="Times New Roman" w:hAnsi="Times New Roman" w:cs="B Nazanin"/>
          <w:rtl/>
          <w:lang w:bidi="fa-IR"/>
        </w:rPr>
        <w:t xml:space="preserve"> </w:t>
      </w:r>
      <w:r w:rsidRPr="00E5493A">
        <w:rPr>
          <w:rFonts w:ascii="Times New Roman" w:hAnsi="Times New Roman" w:cs="B Nazanin" w:hint="cs"/>
          <w:rtl/>
          <w:lang w:bidi="fa-IR"/>
        </w:rPr>
        <w:t>جدید</w:t>
      </w:r>
      <w:r w:rsidRPr="00E5493A">
        <w:rPr>
          <w:rFonts w:ascii="Times New Roman" w:hAnsi="Times New Roman" w:cs="B Nazanin"/>
          <w:rtl/>
          <w:lang w:bidi="fa-IR"/>
        </w:rPr>
        <w:t xml:space="preserve"> </w:t>
      </w:r>
      <w:r w:rsidRPr="00E5493A">
        <w:rPr>
          <w:rFonts w:ascii="Times New Roman" w:hAnsi="Times New Roman" w:cs="B Nazanin" w:hint="cs"/>
          <w:rtl/>
          <w:lang w:bidi="fa-IR"/>
        </w:rPr>
        <w:t>سازمان</w:t>
      </w:r>
      <w:r w:rsidRPr="00E5493A">
        <w:rPr>
          <w:rFonts w:ascii="Times New Roman" w:hAnsi="Times New Roman" w:cs="B Nazanin"/>
          <w:rtl/>
          <w:lang w:bidi="fa-IR"/>
        </w:rPr>
        <w:t xml:space="preserve"> </w:t>
      </w:r>
      <w:r w:rsidRPr="00E5493A">
        <w:rPr>
          <w:rFonts w:ascii="Times New Roman" w:hAnsi="Times New Roman" w:cs="B Nazanin" w:hint="cs"/>
          <w:rtl/>
          <w:lang w:bidi="fa-IR"/>
        </w:rPr>
        <w:t>انرژی‌های</w:t>
      </w:r>
      <w:r w:rsidRPr="00E5493A">
        <w:rPr>
          <w:rFonts w:ascii="Times New Roman" w:hAnsi="Times New Roman" w:cs="B Nazanin"/>
          <w:rtl/>
          <w:lang w:bidi="fa-IR"/>
        </w:rPr>
        <w:t xml:space="preserve"> </w:t>
      </w:r>
      <w:r w:rsidRPr="00E5493A">
        <w:rPr>
          <w:rFonts w:ascii="Times New Roman" w:hAnsi="Times New Roman" w:cs="B Nazanin" w:hint="cs"/>
          <w:rtl/>
          <w:lang w:bidi="fa-IR"/>
        </w:rPr>
        <w:t>نو</w:t>
      </w:r>
      <w:r w:rsidRPr="00E5493A">
        <w:rPr>
          <w:rFonts w:ascii="Times New Roman" w:hAnsi="Times New Roman" w:cs="B Nazanin"/>
          <w:rtl/>
          <w:lang w:bidi="fa-IR"/>
        </w:rPr>
        <w:t xml:space="preserve"> </w:t>
      </w:r>
      <w:r w:rsidRPr="00E5493A">
        <w:rPr>
          <w:rFonts w:ascii="Times New Roman" w:hAnsi="Times New Roman" w:cs="B Nazanin" w:hint="cs"/>
          <w:rtl/>
          <w:lang w:bidi="fa-IR"/>
        </w:rPr>
        <w:t>در</w:t>
      </w:r>
      <w:r w:rsidRPr="00E5493A">
        <w:rPr>
          <w:rFonts w:ascii="Times New Roman" w:hAnsi="Times New Roman" w:cs="B Nazanin"/>
          <w:rtl/>
          <w:lang w:bidi="fa-IR"/>
        </w:rPr>
        <w:t xml:space="preserve"> </w:t>
      </w:r>
      <w:r w:rsidRPr="00E5493A">
        <w:rPr>
          <w:rFonts w:ascii="Times New Roman" w:hAnsi="Times New Roman" w:cs="B Nazanin" w:hint="cs"/>
          <w:rtl/>
          <w:lang w:bidi="fa-IR"/>
        </w:rPr>
        <w:t>گفت‌وگو</w:t>
      </w:r>
      <w:r w:rsidRPr="00E5493A">
        <w:rPr>
          <w:rFonts w:ascii="Times New Roman" w:hAnsi="Times New Roman" w:cs="B Nazanin"/>
          <w:rtl/>
          <w:lang w:bidi="fa-IR"/>
        </w:rPr>
        <w:t xml:space="preserve"> </w:t>
      </w:r>
      <w:r w:rsidRPr="00E5493A">
        <w:rPr>
          <w:rFonts w:ascii="Times New Roman" w:hAnsi="Times New Roman" w:cs="B Nazanin" w:hint="cs"/>
          <w:rtl/>
          <w:lang w:bidi="fa-IR"/>
        </w:rPr>
        <w:t>با</w:t>
      </w:r>
      <w:r w:rsidRPr="00E5493A">
        <w:rPr>
          <w:rFonts w:ascii="Times New Roman" w:hAnsi="Times New Roman" w:cs="B Nazanin"/>
          <w:rtl/>
          <w:lang w:bidi="fa-IR"/>
        </w:rPr>
        <w:t xml:space="preserve"> </w:t>
      </w:r>
      <w:r w:rsidRPr="00E5493A">
        <w:rPr>
          <w:rFonts w:ascii="Times New Roman" w:hAnsi="Times New Roman" w:cs="B Nazanin" w:hint="cs"/>
          <w:rtl/>
          <w:lang w:bidi="fa-IR"/>
        </w:rPr>
        <w:t>ایلنا</w:t>
      </w:r>
      <w:r w:rsidRPr="00E5493A">
        <w:rPr>
          <w:rFonts w:ascii="Times New Roman" w:hAnsi="Times New Roman" w:cs="B Nazanin"/>
          <w:lang w:bidi="fa-IR"/>
        </w:rPr>
        <w:t>:</w:t>
      </w:r>
    </w:p>
    <w:p w:rsidR="00E5493A" w:rsidRPr="00E5493A" w:rsidRDefault="00E5493A" w:rsidP="00E5493A">
      <w:pPr>
        <w:pStyle w:val="ListParagraph"/>
        <w:numPr>
          <w:ilvl w:val="0"/>
          <w:numId w:val="7"/>
        </w:numPr>
        <w:bidi/>
        <w:spacing w:line="240" w:lineRule="auto"/>
        <w:rPr>
          <w:rFonts w:ascii="Times New Roman" w:hAnsi="Times New Roman" w:cs="B Titr"/>
          <w:rtl/>
          <w:lang w:bidi="fa-IR"/>
        </w:rPr>
      </w:pPr>
      <w:hyperlink r:id="rId20" w:history="1">
        <w:r w:rsidRPr="00E5493A">
          <w:rPr>
            <w:rStyle w:val="Hyperlink"/>
            <w:rFonts w:ascii="Times New Roman" w:hAnsi="Times New Roman" w:cs="B Titr" w:hint="cs"/>
            <w:rtl/>
            <w:lang w:bidi="fa-IR"/>
          </w:rPr>
          <w:t>دست</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بخش</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خصوصی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برای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تولید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برق</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تجدیدپذیر</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بازتر</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می‌شود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کاهش</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نقش</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دولت</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در</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تولید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انرژی‌های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نو</w:t>
        </w:r>
      </w:hyperlink>
    </w:p>
    <w:p w:rsidR="00E5493A" w:rsidRDefault="00E5493A" w:rsidP="00E5493A">
      <w:pPr>
        <w:bidi/>
        <w:spacing w:line="240" w:lineRule="auto"/>
        <w:ind w:left="360"/>
        <w:rPr>
          <w:rFonts w:ascii="Times New Roman" w:hAnsi="Times New Roman" w:cs="B Nazanin"/>
          <w:rtl/>
          <w:lang w:bidi="fa-IR"/>
        </w:rPr>
      </w:pPr>
      <w:r w:rsidRPr="00E5493A">
        <w:rPr>
          <w:rFonts w:ascii="Times New Roman" w:hAnsi="Times New Roman" w:cs="B Nazanin" w:hint="cs"/>
          <w:rtl/>
          <w:lang w:bidi="fa-IR"/>
        </w:rPr>
        <w:t>صادق</w:t>
      </w:r>
      <w:r w:rsidRPr="00E5493A">
        <w:rPr>
          <w:rFonts w:ascii="Times New Roman" w:hAnsi="Times New Roman" w:cs="B Nazanin"/>
          <w:rtl/>
          <w:lang w:bidi="fa-IR"/>
        </w:rPr>
        <w:t xml:space="preserve"> </w:t>
      </w:r>
      <w:r w:rsidRPr="00E5493A">
        <w:rPr>
          <w:rFonts w:ascii="Times New Roman" w:hAnsi="Times New Roman" w:cs="B Nazanin" w:hint="cs"/>
          <w:rtl/>
          <w:lang w:bidi="fa-IR"/>
        </w:rPr>
        <w:t>زاده</w:t>
      </w:r>
      <w:r w:rsidRPr="00E5493A">
        <w:rPr>
          <w:rFonts w:ascii="Times New Roman" w:hAnsi="Times New Roman" w:cs="B Nazanin"/>
          <w:rtl/>
          <w:lang w:bidi="fa-IR"/>
        </w:rPr>
        <w:t xml:space="preserve"> </w:t>
      </w:r>
      <w:r w:rsidRPr="00E5493A">
        <w:rPr>
          <w:rFonts w:ascii="Times New Roman" w:hAnsi="Times New Roman" w:cs="B Nazanin" w:hint="cs"/>
          <w:rtl/>
          <w:lang w:bidi="fa-IR"/>
        </w:rPr>
        <w:t>با</w:t>
      </w:r>
      <w:r w:rsidRPr="00E5493A">
        <w:rPr>
          <w:rFonts w:ascii="Times New Roman" w:hAnsi="Times New Roman" w:cs="B Nazanin"/>
          <w:rtl/>
          <w:lang w:bidi="fa-IR"/>
        </w:rPr>
        <w:t xml:space="preserve"> </w:t>
      </w:r>
      <w:r w:rsidRPr="00E5493A">
        <w:rPr>
          <w:rFonts w:ascii="Times New Roman" w:hAnsi="Times New Roman" w:cs="B Nazanin" w:hint="cs"/>
          <w:rtl/>
          <w:lang w:bidi="fa-IR"/>
        </w:rPr>
        <w:t>بیان</w:t>
      </w:r>
      <w:r w:rsidRPr="00E5493A">
        <w:rPr>
          <w:rFonts w:ascii="Times New Roman" w:hAnsi="Times New Roman" w:cs="B Nazanin"/>
          <w:rtl/>
          <w:lang w:bidi="fa-IR"/>
        </w:rPr>
        <w:t xml:space="preserve"> </w:t>
      </w:r>
      <w:r w:rsidRPr="00E5493A">
        <w:rPr>
          <w:rFonts w:ascii="Times New Roman" w:hAnsi="Times New Roman" w:cs="B Nazanin" w:hint="cs"/>
          <w:rtl/>
          <w:lang w:bidi="fa-IR"/>
        </w:rPr>
        <w:t>اینکه</w:t>
      </w:r>
      <w:r w:rsidRPr="00E5493A">
        <w:rPr>
          <w:rFonts w:ascii="Times New Roman" w:hAnsi="Times New Roman" w:cs="B Nazanin"/>
          <w:rtl/>
          <w:lang w:bidi="fa-IR"/>
        </w:rPr>
        <w:t xml:space="preserve"> </w:t>
      </w:r>
      <w:r w:rsidRPr="00E5493A">
        <w:rPr>
          <w:rFonts w:ascii="Times New Roman" w:hAnsi="Times New Roman" w:cs="B Nazanin" w:hint="cs"/>
          <w:rtl/>
          <w:lang w:bidi="fa-IR"/>
        </w:rPr>
        <w:t>دست</w:t>
      </w:r>
      <w:r w:rsidRPr="00E5493A">
        <w:rPr>
          <w:rFonts w:ascii="Times New Roman" w:hAnsi="Times New Roman" w:cs="B Nazanin"/>
          <w:rtl/>
          <w:lang w:bidi="fa-IR"/>
        </w:rPr>
        <w:t xml:space="preserve"> </w:t>
      </w:r>
      <w:r w:rsidRPr="00E5493A">
        <w:rPr>
          <w:rFonts w:ascii="Times New Roman" w:hAnsi="Times New Roman" w:cs="B Nazanin" w:hint="cs"/>
          <w:rtl/>
          <w:lang w:bidi="fa-IR"/>
        </w:rPr>
        <w:t>بخش</w:t>
      </w:r>
      <w:r w:rsidRPr="00E5493A">
        <w:rPr>
          <w:rFonts w:ascii="Times New Roman" w:hAnsi="Times New Roman" w:cs="B Nazanin"/>
          <w:rtl/>
          <w:lang w:bidi="fa-IR"/>
        </w:rPr>
        <w:t xml:space="preserve"> </w:t>
      </w:r>
      <w:r w:rsidRPr="00E5493A">
        <w:rPr>
          <w:rFonts w:ascii="Times New Roman" w:hAnsi="Times New Roman" w:cs="B Nazanin" w:hint="cs"/>
          <w:rtl/>
          <w:lang w:bidi="fa-IR"/>
        </w:rPr>
        <w:t>خصوصی</w:t>
      </w:r>
      <w:r w:rsidRPr="00E5493A">
        <w:rPr>
          <w:rFonts w:ascii="Times New Roman" w:hAnsi="Times New Roman" w:cs="B Nazanin"/>
          <w:rtl/>
          <w:lang w:bidi="fa-IR"/>
        </w:rPr>
        <w:t xml:space="preserve"> </w:t>
      </w:r>
      <w:r w:rsidRPr="00E5493A">
        <w:rPr>
          <w:rFonts w:ascii="Times New Roman" w:hAnsi="Times New Roman" w:cs="B Nazanin" w:hint="cs"/>
          <w:rtl/>
          <w:lang w:bidi="fa-IR"/>
        </w:rPr>
        <w:t>باز</w:t>
      </w:r>
      <w:r w:rsidRPr="00E5493A">
        <w:rPr>
          <w:rFonts w:ascii="Times New Roman" w:hAnsi="Times New Roman" w:cs="B Nazanin"/>
          <w:rtl/>
          <w:lang w:bidi="fa-IR"/>
        </w:rPr>
        <w:t xml:space="preserve"> </w:t>
      </w:r>
      <w:r w:rsidRPr="00E5493A">
        <w:rPr>
          <w:rFonts w:ascii="Times New Roman" w:hAnsi="Times New Roman" w:cs="B Nazanin" w:hint="cs"/>
          <w:rtl/>
          <w:lang w:bidi="fa-IR"/>
        </w:rPr>
        <w:t>است</w:t>
      </w:r>
      <w:r w:rsidRPr="00E5493A">
        <w:rPr>
          <w:rFonts w:ascii="Times New Roman" w:hAnsi="Times New Roman" w:cs="B Nazanin"/>
          <w:rtl/>
          <w:lang w:bidi="fa-IR"/>
        </w:rPr>
        <w:t xml:space="preserve"> </w:t>
      </w:r>
      <w:r w:rsidRPr="00E5493A">
        <w:rPr>
          <w:rFonts w:ascii="Times New Roman" w:hAnsi="Times New Roman" w:cs="B Nazanin" w:hint="cs"/>
          <w:rtl/>
          <w:lang w:bidi="fa-IR"/>
        </w:rPr>
        <w:t>تا</w:t>
      </w:r>
      <w:r w:rsidRPr="00E5493A">
        <w:rPr>
          <w:rFonts w:ascii="Times New Roman" w:hAnsi="Times New Roman" w:cs="B Nazanin"/>
          <w:rtl/>
          <w:lang w:bidi="fa-IR"/>
        </w:rPr>
        <w:t xml:space="preserve"> </w:t>
      </w:r>
      <w:r w:rsidRPr="00E5493A">
        <w:rPr>
          <w:rFonts w:ascii="Times New Roman" w:hAnsi="Times New Roman" w:cs="B Nazanin" w:hint="cs"/>
          <w:rtl/>
          <w:lang w:bidi="fa-IR"/>
        </w:rPr>
        <w:t>با</w:t>
      </w:r>
      <w:r w:rsidRPr="00E5493A">
        <w:rPr>
          <w:rFonts w:ascii="Times New Roman" w:hAnsi="Times New Roman" w:cs="B Nazanin"/>
          <w:rtl/>
          <w:lang w:bidi="fa-IR"/>
        </w:rPr>
        <w:t xml:space="preserve"> </w:t>
      </w:r>
      <w:r w:rsidRPr="00E5493A">
        <w:rPr>
          <w:rFonts w:ascii="Times New Roman" w:hAnsi="Times New Roman" w:cs="B Nazanin" w:hint="cs"/>
          <w:rtl/>
          <w:lang w:bidi="fa-IR"/>
        </w:rPr>
        <w:t>هر</w:t>
      </w:r>
      <w:r w:rsidRPr="00E5493A">
        <w:rPr>
          <w:rFonts w:ascii="Times New Roman" w:hAnsi="Times New Roman" w:cs="B Nazanin"/>
          <w:rtl/>
          <w:lang w:bidi="fa-IR"/>
        </w:rPr>
        <w:t xml:space="preserve"> </w:t>
      </w:r>
      <w:r w:rsidRPr="00E5493A">
        <w:rPr>
          <w:rFonts w:ascii="Times New Roman" w:hAnsi="Times New Roman" w:cs="B Nazanin" w:hint="cs"/>
          <w:rtl/>
          <w:lang w:bidi="fa-IR"/>
        </w:rPr>
        <w:t>روشی</w:t>
      </w:r>
      <w:r w:rsidRPr="00E5493A">
        <w:rPr>
          <w:rFonts w:ascii="Times New Roman" w:hAnsi="Times New Roman" w:cs="B Nazanin"/>
          <w:rtl/>
          <w:lang w:bidi="fa-IR"/>
        </w:rPr>
        <w:t xml:space="preserve"> </w:t>
      </w:r>
      <w:r w:rsidRPr="00E5493A">
        <w:rPr>
          <w:rFonts w:ascii="Times New Roman" w:hAnsi="Times New Roman" w:cs="B Nazanin" w:hint="cs"/>
          <w:rtl/>
          <w:lang w:bidi="fa-IR"/>
        </w:rPr>
        <w:t>که</w:t>
      </w:r>
      <w:r w:rsidRPr="00E5493A">
        <w:rPr>
          <w:rFonts w:ascii="Times New Roman" w:hAnsi="Times New Roman" w:cs="B Nazanin"/>
          <w:rtl/>
          <w:lang w:bidi="fa-IR"/>
        </w:rPr>
        <w:t xml:space="preserve"> </w:t>
      </w:r>
      <w:r w:rsidRPr="00E5493A">
        <w:rPr>
          <w:rFonts w:ascii="Times New Roman" w:hAnsi="Times New Roman" w:cs="B Nazanin" w:hint="cs"/>
          <w:rtl/>
          <w:lang w:bidi="fa-IR"/>
        </w:rPr>
        <w:t>تمایل</w:t>
      </w:r>
      <w:r w:rsidRPr="00E5493A">
        <w:rPr>
          <w:rFonts w:ascii="Times New Roman" w:hAnsi="Times New Roman" w:cs="B Nazanin"/>
          <w:rtl/>
          <w:lang w:bidi="fa-IR"/>
        </w:rPr>
        <w:t xml:space="preserve"> </w:t>
      </w:r>
      <w:r w:rsidRPr="00E5493A">
        <w:rPr>
          <w:rFonts w:ascii="Times New Roman" w:hAnsi="Times New Roman" w:cs="B Nazanin" w:hint="cs"/>
          <w:rtl/>
          <w:lang w:bidi="fa-IR"/>
        </w:rPr>
        <w:t>دارد</w:t>
      </w:r>
      <w:r w:rsidRPr="00E5493A">
        <w:rPr>
          <w:rFonts w:ascii="Times New Roman" w:hAnsi="Times New Roman" w:cs="B Nazanin"/>
          <w:rtl/>
          <w:lang w:bidi="fa-IR"/>
        </w:rPr>
        <w:t xml:space="preserve"> </w:t>
      </w:r>
      <w:r w:rsidRPr="00E5493A">
        <w:rPr>
          <w:rFonts w:ascii="Times New Roman" w:hAnsi="Times New Roman" w:cs="B Nazanin" w:hint="cs"/>
          <w:rtl/>
          <w:lang w:bidi="fa-IR"/>
        </w:rPr>
        <w:t>نسبت</w:t>
      </w:r>
      <w:r w:rsidRPr="00E5493A">
        <w:rPr>
          <w:rFonts w:ascii="Times New Roman" w:hAnsi="Times New Roman" w:cs="B Nazanin"/>
          <w:rtl/>
          <w:lang w:bidi="fa-IR"/>
        </w:rPr>
        <w:t xml:space="preserve"> </w:t>
      </w:r>
      <w:r w:rsidRPr="00E5493A">
        <w:rPr>
          <w:rFonts w:ascii="Times New Roman" w:hAnsi="Times New Roman" w:cs="B Nazanin" w:hint="cs"/>
          <w:rtl/>
          <w:lang w:bidi="fa-IR"/>
        </w:rPr>
        <w:t>به</w:t>
      </w:r>
      <w:r w:rsidRPr="00E5493A">
        <w:rPr>
          <w:rFonts w:ascii="Times New Roman" w:hAnsi="Times New Roman" w:cs="B Nazanin"/>
          <w:rtl/>
          <w:lang w:bidi="fa-IR"/>
        </w:rPr>
        <w:t xml:space="preserve"> </w:t>
      </w:r>
      <w:r w:rsidRPr="00E5493A">
        <w:rPr>
          <w:rFonts w:ascii="Times New Roman" w:hAnsi="Times New Roman" w:cs="B Nazanin" w:hint="cs"/>
          <w:rtl/>
          <w:lang w:bidi="fa-IR"/>
        </w:rPr>
        <w:t>احداث</w:t>
      </w:r>
      <w:r w:rsidRPr="00E5493A">
        <w:rPr>
          <w:rFonts w:ascii="Times New Roman" w:hAnsi="Times New Roman" w:cs="B Nazanin"/>
          <w:rtl/>
          <w:lang w:bidi="fa-IR"/>
        </w:rPr>
        <w:t xml:space="preserve"> </w:t>
      </w:r>
      <w:r w:rsidRPr="00E5493A">
        <w:rPr>
          <w:rFonts w:ascii="Times New Roman" w:hAnsi="Times New Roman" w:cs="B Nazanin" w:hint="cs"/>
          <w:rtl/>
          <w:lang w:bidi="fa-IR"/>
        </w:rPr>
        <w:t>نیروگاه</w:t>
      </w:r>
      <w:r w:rsidRPr="00E5493A">
        <w:rPr>
          <w:rFonts w:ascii="Times New Roman" w:hAnsi="Times New Roman" w:cs="B Nazanin"/>
          <w:rtl/>
          <w:lang w:bidi="fa-IR"/>
        </w:rPr>
        <w:t xml:space="preserve"> </w:t>
      </w:r>
      <w:r w:rsidRPr="00E5493A">
        <w:rPr>
          <w:rFonts w:ascii="Times New Roman" w:hAnsi="Times New Roman" w:cs="B Nazanin" w:hint="cs"/>
          <w:rtl/>
          <w:lang w:bidi="fa-IR"/>
        </w:rPr>
        <w:t>اقدام</w:t>
      </w:r>
      <w:r w:rsidRPr="00E5493A">
        <w:rPr>
          <w:rFonts w:ascii="Times New Roman" w:hAnsi="Times New Roman" w:cs="B Nazanin"/>
          <w:rtl/>
          <w:lang w:bidi="fa-IR"/>
        </w:rPr>
        <w:t xml:space="preserve"> </w:t>
      </w:r>
      <w:r w:rsidRPr="00E5493A">
        <w:rPr>
          <w:rFonts w:ascii="Times New Roman" w:hAnsi="Times New Roman" w:cs="B Nazanin" w:hint="cs"/>
          <w:rtl/>
          <w:lang w:bidi="fa-IR"/>
        </w:rPr>
        <w:t>کند،</w:t>
      </w:r>
      <w:r w:rsidRPr="00E5493A">
        <w:rPr>
          <w:rFonts w:ascii="Times New Roman" w:hAnsi="Times New Roman" w:cs="B Nazanin"/>
          <w:rtl/>
          <w:lang w:bidi="fa-IR"/>
        </w:rPr>
        <w:t xml:space="preserve"> </w:t>
      </w:r>
      <w:r w:rsidRPr="00E5493A">
        <w:rPr>
          <w:rFonts w:ascii="Times New Roman" w:hAnsi="Times New Roman" w:cs="B Nazanin" w:hint="cs"/>
          <w:rtl/>
          <w:lang w:bidi="fa-IR"/>
        </w:rPr>
        <w:t>گفت</w:t>
      </w:r>
      <w:r w:rsidRPr="00E5493A">
        <w:rPr>
          <w:rFonts w:ascii="Times New Roman" w:hAnsi="Times New Roman" w:cs="B Nazanin"/>
          <w:rtl/>
          <w:lang w:bidi="fa-IR"/>
        </w:rPr>
        <w:t xml:space="preserve">: </w:t>
      </w:r>
      <w:r w:rsidRPr="00E5493A">
        <w:rPr>
          <w:rFonts w:ascii="Times New Roman" w:hAnsi="Times New Roman" w:cs="B Nazanin" w:hint="cs"/>
          <w:rtl/>
          <w:lang w:bidi="fa-IR"/>
        </w:rPr>
        <w:t>ما</w:t>
      </w:r>
      <w:r w:rsidRPr="00E5493A">
        <w:rPr>
          <w:rFonts w:ascii="Times New Roman" w:hAnsi="Times New Roman" w:cs="B Nazanin"/>
          <w:rtl/>
          <w:lang w:bidi="fa-IR"/>
        </w:rPr>
        <w:t xml:space="preserve"> </w:t>
      </w:r>
      <w:r w:rsidRPr="00E5493A">
        <w:rPr>
          <w:rFonts w:ascii="Times New Roman" w:hAnsi="Times New Roman" w:cs="B Nazanin" w:hint="cs"/>
          <w:rtl/>
          <w:lang w:bidi="fa-IR"/>
        </w:rPr>
        <w:t>سهم</w:t>
      </w:r>
      <w:r w:rsidRPr="00E5493A">
        <w:rPr>
          <w:rFonts w:ascii="Times New Roman" w:hAnsi="Times New Roman" w:cs="B Nazanin"/>
          <w:rtl/>
          <w:lang w:bidi="fa-IR"/>
        </w:rPr>
        <w:t xml:space="preserve"> </w:t>
      </w:r>
      <w:r w:rsidRPr="00E5493A">
        <w:rPr>
          <w:rFonts w:ascii="Times New Roman" w:hAnsi="Times New Roman" w:cs="B Nazanin" w:hint="cs"/>
          <w:rtl/>
          <w:lang w:bidi="fa-IR"/>
        </w:rPr>
        <w:t>تجدیدپذیرها</w:t>
      </w:r>
      <w:r w:rsidRPr="00E5493A">
        <w:rPr>
          <w:rFonts w:ascii="Times New Roman" w:hAnsi="Times New Roman" w:cs="B Nazanin"/>
          <w:rtl/>
          <w:lang w:bidi="fa-IR"/>
        </w:rPr>
        <w:t xml:space="preserve"> </w:t>
      </w:r>
      <w:r w:rsidRPr="00E5493A">
        <w:rPr>
          <w:rFonts w:ascii="Times New Roman" w:hAnsi="Times New Roman" w:cs="B Nazanin" w:hint="cs"/>
          <w:rtl/>
          <w:lang w:bidi="fa-IR"/>
        </w:rPr>
        <w:t>را</w:t>
      </w:r>
      <w:r w:rsidRPr="00E5493A">
        <w:rPr>
          <w:rFonts w:ascii="Times New Roman" w:hAnsi="Times New Roman" w:cs="B Nazanin"/>
          <w:rtl/>
          <w:lang w:bidi="fa-IR"/>
        </w:rPr>
        <w:t xml:space="preserve"> </w:t>
      </w:r>
      <w:r w:rsidRPr="00E5493A">
        <w:rPr>
          <w:rFonts w:ascii="Times New Roman" w:hAnsi="Times New Roman" w:cs="B Nazanin" w:hint="cs"/>
          <w:rtl/>
          <w:lang w:bidi="fa-IR"/>
        </w:rPr>
        <w:t>به</w:t>
      </w:r>
      <w:r w:rsidRPr="00E5493A">
        <w:rPr>
          <w:rFonts w:ascii="Times New Roman" w:hAnsi="Times New Roman" w:cs="B Nazanin"/>
          <w:rtl/>
          <w:lang w:bidi="fa-IR"/>
        </w:rPr>
        <w:t xml:space="preserve"> </w:t>
      </w:r>
      <w:r w:rsidRPr="00E5493A">
        <w:rPr>
          <w:rFonts w:ascii="Times New Roman" w:hAnsi="Times New Roman" w:cs="B Nazanin" w:hint="cs"/>
          <w:rtl/>
          <w:lang w:bidi="fa-IR"/>
        </w:rPr>
        <w:t>بخش</w:t>
      </w:r>
      <w:r w:rsidRPr="00E5493A">
        <w:rPr>
          <w:rFonts w:ascii="Times New Roman" w:hAnsi="Times New Roman" w:cs="B Nazanin"/>
          <w:rtl/>
          <w:lang w:bidi="fa-IR"/>
        </w:rPr>
        <w:t xml:space="preserve"> </w:t>
      </w:r>
      <w:r w:rsidRPr="00E5493A">
        <w:rPr>
          <w:rFonts w:ascii="Times New Roman" w:hAnsi="Times New Roman" w:cs="B Nazanin" w:hint="cs"/>
          <w:rtl/>
          <w:lang w:bidi="fa-IR"/>
        </w:rPr>
        <w:t>خصوصی</w:t>
      </w:r>
      <w:r w:rsidRPr="00E5493A">
        <w:rPr>
          <w:rFonts w:ascii="Times New Roman" w:hAnsi="Times New Roman" w:cs="B Nazanin"/>
          <w:rtl/>
          <w:lang w:bidi="fa-IR"/>
        </w:rPr>
        <w:t xml:space="preserve"> </w:t>
      </w:r>
      <w:r w:rsidRPr="00E5493A">
        <w:rPr>
          <w:rFonts w:ascii="Times New Roman" w:hAnsi="Times New Roman" w:cs="B Nazanin" w:hint="cs"/>
          <w:rtl/>
          <w:lang w:bidi="fa-IR"/>
        </w:rPr>
        <w:t>دیکته</w:t>
      </w:r>
      <w:r w:rsidRPr="00E5493A">
        <w:rPr>
          <w:rFonts w:ascii="Times New Roman" w:hAnsi="Times New Roman" w:cs="B Nazanin"/>
          <w:rtl/>
          <w:lang w:bidi="fa-IR"/>
        </w:rPr>
        <w:t xml:space="preserve"> </w:t>
      </w:r>
      <w:r w:rsidRPr="00E5493A">
        <w:rPr>
          <w:rFonts w:ascii="Times New Roman" w:hAnsi="Times New Roman" w:cs="B Nazanin" w:hint="cs"/>
          <w:rtl/>
          <w:lang w:bidi="fa-IR"/>
        </w:rPr>
        <w:t>نمی‌کنیم</w:t>
      </w:r>
      <w:r w:rsidRPr="00E5493A">
        <w:rPr>
          <w:rFonts w:ascii="Times New Roman" w:hAnsi="Times New Roman" w:cs="B Nazanin"/>
          <w:rtl/>
          <w:lang w:bidi="fa-IR"/>
        </w:rPr>
        <w:t>.</w:t>
      </w:r>
    </w:p>
    <w:p w:rsidR="00A00022" w:rsidRDefault="00A00022" w:rsidP="00A00022">
      <w:pPr>
        <w:pStyle w:val="ListParagraph"/>
        <w:bidi/>
        <w:spacing w:line="240" w:lineRule="auto"/>
        <w:rPr>
          <w:rFonts w:ascii="Times New Roman" w:hAnsi="Times New Roman" w:cs="B Titr"/>
          <w:lang w:bidi="fa-IR"/>
        </w:rPr>
      </w:pPr>
    </w:p>
    <w:p w:rsidR="00A00022" w:rsidRDefault="00A00022" w:rsidP="00A00022">
      <w:pPr>
        <w:bidi/>
        <w:spacing w:line="240" w:lineRule="auto"/>
        <w:ind w:left="360"/>
        <w:rPr>
          <w:rFonts w:ascii="Times New Roman" w:hAnsi="Times New Roman" w:cs="B Nazanin"/>
          <w:rtl/>
          <w:lang w:bidi="fa-IR"/>
        </w:rPr>
      </w:pPr>
    </w:p>
    <w:p w:rsidR="00333C51" w:rsidRPr="00333C51" w:rsidRDefault="00C572A5" w:rsidP="00333C51">
      <w:pPr>
        <w:pStyle w:val="ListParagraph"/>
        <w:numPr>
          <w:ilvl w:val="0"/>
          <w:numId w:val="2"/>
        </w:numPr>
        <w:bidi/>
        <w:spacing w:line="240" w:lineRule="auto"/>
        <w:rPr>
          <w:rFonts w:cs="B Nazanin"/>
          <w:rtl/>
          <w:lang w:bidi="fa-IR"/>
        </w:rPr>
      </w:pPr>
      <w:r>
        <w:rPr>
          <w:rFonts w:cs="B Nazanin" w:hint="cs"/>
          <w:b/>
          <w:bCs/>
          <w:color w:val="FF0000"/>
          <w:sz w:val="24"/>
          <w:szCs w:val="24"/>
          <w:rtl/>
        </w:rPr>
        <w:lastRenderedPageBreak/>
        <w:t>اخبار استان یزد</w:t>
      </w:r>
    </w:p>
    <w:p w:rsidR="00333C51" w:rsidRPr="00333C51" w:rsidRDefault="00D11CAD" w:rsidP="00333C51">
      <w:pPr>
        <w:pStyle w:val="ListParagraph"/>
        <w:numPr>
          <w:ilvl w:val="0"/>
          <w:numId w:val="7"/>
        </w:numPr>
        <w:bidi/>
        <w:spacing w:line="240" w:lineRule="auto"/>
        <w:rPr>
          <w:rFonts w:ascii="Times New Roman" w:hAnsi="Times New Roman" w:cs="B Titr"/>
          <w:b/>
          <w:bCs/>
          <w:lang w:bidi="fa-IR"/>
        </w:rPr>
      </w:pPr>
      <w:hyperlink r:id="rId21" w:history="1">
        <w:r w:rsidR="00333C51" w:rsidRPr="00333C51">
          <w:rPr>
            <w:rStyle w:val="Hyperlink"/>
            <w:rFonts w:ascii="Times New Roman" w:hAnsi="Times New Roman" w:cs="B Titr"/>
            <w:b/>
            <w:bCs/>
            <w:rtl/>
            <w:lang w:bidi="fa-IR"/>
          </w:rPr>
          <w:t>برنامه شرکت برق منطقه ای یزد جهت کاهش پیک‌بار مصرف برق در تابستان95</w:t>
        </w:r>
      </w:hyperlink>
    </w:p>
    <w:p w:rsidR="00333C51" w:rsidRDefault="00333C51" w:rsidP="00333C51">
      <w:pPr>
        <w:bidi/>
        <w:spacing w:line="240" w:lineRule="auto"/>
        <w:ind w:left="360"/>
        <w:rPr>
          <w:rFonts w:ascii="Times New Roman" w:hAnsi="Times New Roman" w:cs="B Nazanin"/>
          <w:rtl/>
          <w:lang w:bidi="fa-IR"/>
        </w:rPr>
      </w:pPr>
      <w:r w:rsidRPr="00333C51">
        <w:rPr>
          <w:rFonts w:ascii="Times New Roman" w:hAnsi="Times New Roman" w:cs="B Nazanin"/>
          <w:b/>
          <w:bCs/>
          <w:color w:val="FF0000"/>
          <w:rtl/>
          <w:lang w:bidi="fa-IR"/>
        </w:rPr>
        <w:t>تابناک یزد،</w:t>
      </w:r>
      <w:r w:rsidRPr="00333C51">
        <w:rPr>
          <w:rFonts w:ascii="Times New Roman" w:hAnsi="Times New Roman" w:cs="B Nazanin" w:hint="cs"/>
          <w:color w:val="FF0000"/>
          <w:lang w:bidi="fa-IR"/>
        </w:rPr>
        <w:t> </w:t>
      </w:r>
      <w:r w:rsidRPr="00333C51">
        <w:rPr>
          <w:rFonts w:ascii="Times New Roman" w:hAnsi="Times New Roman" w:cs="B Nazanin" w:hint="cs"/>
          <w:rtl/>
          <w:lang w:bidi="fa-IR"/>
        </w:rPr>
        <w:t>دومین جلسه کارگروه کاهش پیک ‌بار برای برنامه‌ریزی و هدف‌گذاری طرح‌های پیک سایی استان یزد در سال 95 برگزار شد</w:t>
      </w:r>
      <w:r w:rsidRPr="00333C51">
        <w:rPr>
          <w:rFonts w:ascii="Times New Roman" w:hAnsi="Times New Roman" w:cs="B Nazanin" w:hint="cs"/>
          <w:lang w:bidi="fa-IR"/>
        </w:rPr>
        <w:t>.</w:t>
      </w:r>
    </w:p>
    <w:p w:rsidR="00E5493A" w:rsidRDefault="00E5493A" w:rsidP="00E5493A">
      <w:pPr>
        <w:bidi/>
        <w:spacing w:line="240" w:lineRule="auto"/>
        <w:ind w:left="360"/>
        <w:rPr>
          <w:rFonts w:ascii="Times New Roman" w:hAnsi="Times New Roman" w:cs="B Nazanin" w:hint="cs"/>
          <w:rtl/>
          <w:lang w:bidi="fa-IR"/>
        </w:rPr>
      </w:pPr>
    </w:p>
    <w:p w:rsidR="00E5493A" w:rsidRPr="00E5493A" w:rsidRDefault="00E5493A" w:rsidP="00E5493A">
      <w:pPr>
        <w:pStyle w:val="ListParagraph"/>
        <w:numPr>
          <w:ilvl w:val="0"/>
          <w:numId w:val="7"/>
        </w:numPr>
        <w:bidi/>
        <w:spacing w:line="240" w:lineRule="auto"/>
        <w:rPr>
          <w:rFonts w:ascii="Times New Roman" w:hAnsi="Times New Roman" w:cs="B Titr"/>
          <w:rtl/>
          <w:lang w:bidi="fa-IR"/>
        </w:rPr>
      </w:pPr>
      <w:hyperlink r:id="rId22" w:history="1">
        <w:r w:rsidRPr="00E5493A">
          <w:rPr>
            <w:rStyle w:val="Hyperlink"/>
            <w:rFonts w:ascii="Times New Roman" w:hAnsi="Times New Roman" w:cs="B Titr" w:hint="cs"/>
            <w:rtl/>
            <w:lang w:bidi="fa-IR"/>
          </w:rPr>
          <w:t>آمادگی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نیروگاه‌های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خصوصی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یزد</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برای</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تامین</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برق</w:t>
        </w:r>
        <w:r w:rsidRPr="00E5493A">
          <w:rPr>
            <w:rStyle w:val="Hyperlink"/>
            <w:rFonts w:ascii="Times New Roman" w:hAnsi="Times New Roman" w:cs="B Titr"/>
            <w:rtl/>
            <w:lang w:bidi="fa-IR"/>
          </w:rPr>
          <w:t xml:space="preserve"> </w:t>
        </w:r>
        <w:r w:rsidRPr="00E5493A">
          <w:rPr>
            <w:rStyle w:val="Hyperlink"/>
            <w:rFonts w:ascii="Times New Roman" w:hAnsi="Times New Roman" w:cs="B Titr" w:hint="cs"/>
            <w:rtl/>
            <w:lang w:bidi="fa-IR"/>
          </w:rPr>
          <w:t>تابستان</w:t>
        </w:r>
        <w:r w:rsidRPr="00E5493A">
          <w:rPr>
            <w:rStyle w:val="Hyperlink"/>
            <w:rFonts w:ascii="Times New Roman" w:hAnsi="Times New Roman" w:cs="B Titr"/>
            <w:rtl/>
            <w:lang w:bidi="fa-IR"/>
          </w:rPr>
          <w:t xml:space="preserve"> 95</w:t>
        </w:r>
      </w:hyperlink>
    </w:p>
    <w:p w:rsidR="00E5493A" w:rsidRPr="00E5493A" w:rsidRDefault="00E5493A" w:rsidP="00E5493A">
      <w:pPr>
        <w:bidi/>
        <w:spacing w:line="240" w:lineRule="auto"/>
        <w:ind w:left="360"/>
        <w:rPr>
          <w:rFonts w:ascii="Times New Roman" w:hAnsi="Times New Roman" w:cs="B Nazanin"/>
          <w:rtl/>
          <w:lang w:bidi="fa-IR"/>
        </w:rPr>
      </w:pPr>
      <w:bookmarkStart w:id="0" w:name="_GoBack"/>
      <w:r w:rsidRPr="00E5493A">
        <w:rPr>
          <w:rFonts w:ascii="Times New Roman" w:hAnsi="Times New Roman" w:cs="B Nazanin" w:hint="cs"/>
          <w:b/>
          <w:bCs/>
          <w:color w:val="FF0000"/>
          <w:rtl/>
          <w:lang w:bidi="fa-IR"/>
        </w:rPr>
        <w:t>صبا:</w:t>
      </w:r>
      <w:bookmarkEnd w:id="0"/>
      <w:r w:rsidRPr="00E5493A">
        <w:rPr>
          <w:rFonts w:ascii="Times New Roman" w:hAnsi="Times New Roman" w:cs="B Nazanin" w:hint="cs"/>
          <w:rtl/>
          <w:lang w:bidi="fa-IR"/>
        </w:rPr>
        <w:t>آمادگی</w:t>
      </w:r>
      <w:r w:rsidRPr="00E5493A">
        <w:rPr>
          <w:rFonts w:ascii="Times New Roman" w:hAnsi="Times New Roman" w:cs="B Nazanin"/>
          <w:rtl/>
          <w:lang w:bidi="fa-IR"/>
        </w:rPr>
        <w:t xml:space="preserve"> </w:t>
      </w:r>
      <w:r w:rsidRPr="00E5493A">
        <w:rPr>
          <w:rFonts w:ascii="Times New Roman" w:hAnsi="Times New Roman" w:cs="B Nazanin" w:hint="cs"/>
          <w:rtl/>
          <w:lang w:bidi="fa-IR"/>
        </w:rPr>
        <w:t>نیروگاه‌های</w:t>
      </w:r>
      <w:r w:rsidRPr="00E5493A">
        <w:rPr>
          <w:rFonts w:ascii="Times New Roman" w:hAnsi="Times New Roman" w:cs="B Nazanin"/>
          <w:rtl/>
          <w:lang w:bidi="fa-IR"/>
        </w:rPr>
        <w:t xml:space="preserve"> </w:t>
      </w:r>
      <w:r w:rsidRPr="00E5493A">
        <w:rPr>
          <w:rFonts w:ascii="Times New Roman" w:hAnsi="Times New Roman" w:cs="B Nazanin" w:hint="cs"/>
          <w:rtl/>
          <w:lang w:bidi="fa-IR"/>
        </w:rPr>
        <w:t>خصوصی</w:t>
      </w:r>
      <w:r w:rsidRPr="00E5493A">
        <w:rPr>
          <w:rFonts w:ascii="Times New Roman" w:hAnsi="Times New Roman" w:cs="B Nazanin"/>
          <w:rtl/>
          <w:lang w:bidi="fa-IR"/>
        </w:rPr>
        <w:t xml:space="preserve"> </w:t>
      </w:r>
      <w:r w:rsidRPr="00E5493A">
        <w:rPr>
          <w:rFonts w:ascii="Times New Roman" w:hAnsi="Times New Roman" w:cs="B Nazanin" w:hint="cs"/>
          <w:rtl/>
          <w:lang w:bidi="fa-IR"/>
        </w:rPr>
        <w:t>یزد</w:t>
      </w:r>
      <w:r w:rsidRPr="00E5493A">
        <w:rPr>
          <w:rFonts w:ascii="Times New Roman" w:hAnsi="Times New Roman" w:cs="B Nazanin"/>
          <w:rtl/>
          <w:lang w:bidi="fa-IR"/>
        </w:rPr>
        <w:t xml:space="preserve"> </w:t>
      </w:r>
      <w:r w:rsidRPr="00E5493A">
        <w:rPr>
          <w:rFonts w:ascii="Times New Roman" w:hAnsi="Times New Roman" w:cs="B Nazanin" w:hint="cs"/>
          <w:rtl/>
          <w:lang w:bidi="fa-IR"/>
        </w:rPr>
        <w:t>برای</w:t>
      </w:r>
      <w:r w:rsidRPr="00E5493A">
        <w:rPr>
          <w:rFonts w:ascii="Times New Roman" w:hAnsi="Times New Roman" w:cs="B Nazanin"/>
          <w:rtl/>
          <w:lang w:bidi="fa-IR"/>
        </w:rPr>
        <w:t xml:space="preserve"> </w:t>
      </w:r>
      <w:r w:rsidRPr="00E5493A">
        <w:rPr>
          <w:rFonts w:ascii="Times New Roman" w:hAnsi="Times New Roman" w:cs="B Nazanin" w:hint="cs"/>
          <w:rtl/>
          <w:lang w:bidi="fa-IR"/>
        </w:rPr>
        <w:t>تامین</w:t>
      </w:r>
      <w:r w:rsidRPr="00E5493A">
        <w:rPr>
          <w:rFonts w:ascii="Times New Roman" w:hAnsi="Times New Roman" w:cs="B Nazanin"/>
          <w:rtl/>
          <w:lang w:bidi="fa-IR"/>
        </w:rPr>
        <w:t xml:space="preserve"> </w:t>
      </w:r>
      <w:r w:rsidRPr="00E5493A">
        <w:rPr>
          <w:rFonts w:ascii="Times New Roman" w:hAnsi="Times New Roman" w:cs="B Nazanin" w:hint="cs"/>
          <w:rtl/>
          <w:lang w:bidi="fa-IR"/>
        </w:rPr>
        <w:t>برق</w:t>
      </w:r>
      <w:r w:rsidRPr="00E5493A">
        <w:rPr>
          <w:rFonts w:ascii="Times New Roman" w:hAnsi="Times New Roman" w:cs="B Nazanin"/>
          <w:rtl/>
          <w:lang w:bidi="fa-IR"/>
        </w:rPr>
        <w:t xml:space="preserve"> </w:t>
      </w:r>
      <w:r w:rsidRPr="00E5493A">
        <w:rPr>
          <w:rFonts w:ascii="Times New Roman" w:hAnsi="Times New Roman" w:cs="B Nazanin" w:hint="cs"/>
          <w:rtl/>
          <w:lang w:bidi="fa-IR"/>
        </w:rPr>
        <w:t>تابستان</w:t>
      </w:r>
      <w:r w:rsidRPr="00E5493A">
        <w:rPr>
          <w:rFonts w:ascii="Times New Roman" w:hAnsi="Times New Roman" w:cs="B Nazanin"/>
          <w:rtl/>
          <w:lang w:bidi="fa-IR"/>
        </w:rPr>
        <w:t xml:space="preserve"> 95 </w:t>
      </w:r>
      <w:r w:rsidRPr="00E5493A">
        <w:rPr>
          <w:rFonts w:ascii="Times New Roman" w:hAnsi="Times New Roman" w:cs="B Nazanin" w:hint="cs"/>
          <w:rtl/>
          <w:lang w:bidi="fa-IR"/>
        </w:rPr>
        <w:t>همه</w:t>
      </w:r>
      <w:r w:rsidRPr="00E5493A">
        <w:rPr>
          <w:rFonts w:ascii="Times New Roman" w:hAnsi="Times New Roman" w:cs="B Nazanin"/>
          <w:rtl/>
          <w:lang w:bidi="fa-IR"/>
        </w:rPr>
        <w:t xml:space="preserve"> </w:t>
      </w:r>
      <w:r w:rsidRPr="00E5493A">
        <w:rPr>
          <w:rFonts w:ascii="Times New Roman" w:hAnsi="Times New Roman" w:cs="B Nazanin" w:hint="cs"/>
          <w:rtl/>
          <w:lang w:bidi="fa-IR"/>
        </w:rPr>
        <w:t>تلاش‌ها</w:t>
      </w:r>
      <w:r w:rsidRPr="00E5493A">
        <w:rPr>
          <w:rFonts w:ascii="Times New Roman" w:hAnsi="Times New Roman" w:cs="B Nazanin"/>
          <w:rtl/>
          <w:lang w:bidi="fa-IR"/>
        </w:rPr>
        <w:t xml:space="preserve"> </w:t>
      </w:r>
      <w:r w:rsidRPr="00E5493A">
        <w:rPr>
          <w:rFonts w:ascii="Times New Roman" w:hAnsi="Times New Roman" w:cs="B Nazanin" w:hint="cs"/>
          <w:rtl/>
          <w:lang w:bidi="fa-IR"/>
        </w:rPr>
        <w:t>برای</w:t>
      </w:r>
      <w:r w:rsidRPr="00E5493A">
        <w:rPr>
          <w:rFonts w:ascii="Times New Roman" w:hAnsi="Times New Roman" w:cs="B Nazanin"/>
          <w:rtl/>
          <w:lang w:bidi="fa-IR"/>
        </w:rPr>
        <w:t xml:space="preserve"> </w:t>
      </w:r>
      <w:r w:rsidRPr="00E5493A">
        <w:rPr>
          <w:rFonts w:ascii="Times New Roman" w:hAnsi="Times New Roman" w:cs="B Nazanin" w:hint="cs"/>
          <w:rtl/>
          <w:lang w:bidi="fa-IR"/>
        </w:rPr>
        <w:t>کاهش</w:t>
      </w:r>
      <w:r w:rsidRPr="00E5493A">
        <w:rPr>
          <w:rFonts w:ascii="Times New Roman" w:hAnsi="Times New Roman" w:cs="B Nazanin"/>
          <w:rtl/>
          <w:lang w:bidi="fa-IR"/>
        </w:rPr>
        <w:t xml:space="preserve"> </w:t>
      </w:r>
      <w:r w:rsidRPr="00E5493A">
        <w:rPr>
          <w:rFonts w:ascii="Times New Roman" w:hAnsi="Times New Roman" w:cs="B Nazanin" w:hint="cs"/>
          <w:rtl/>
          <w:lang w:bidi="fa-IR"/>
        </w:rPr>
        <w:t>پیک‌بار</w:t>
      </w:r>
      <w:r w:rsidRPr="00E5493A">
        <w:rPr>
          <w:rFonts w:ascii="Times New Roman" w:hAnsi="Times New Roman" w:cs="B Nazanin"/>
          <w:rtl/>
          <w:lang w:bidi="fa-IR"/>
        </w:rPr>
        <w:t xml:space="preserve"> </w:t>
      </w:r>
      <w:r w:rsidRPr="00E5493A">
        <w:rPr>
          <w:rFonts w:ascii="Times New Roman" w:hAnsi="Times New Roman" w:cs="B Nazanin" w:hint="cs"/>
          <w:rtl/>
          <w:lang w:bidi="fa-IR"/>
        </w:rPr>
        <w:t>در</w:t>
      </w:r>
      <w:r w:rsidRPr="00E5493A">
        <w:rPr>
          <w:rFonts w:ascii="Times New Roman" w:hAnsi="Times New Roman" w:cs="B Nazanin"/>
          <w:rtl/>
          <w:lang w:bidi="fa-IR"/>
        </w:rPr>
        <w:t xml:space="preserve"> </w:t>
      </w:r>
      <w:r w:rsidRPr="00E5493A">
        <w:rPr>
          <w:rFonts w:ascii="Times New Roman" w:hAnsi="Times New Roman" w:cs="B Nazanin" w:hint="cs"/>
          <w:rtl/>
          <w:lang w:bidi="fa-IR"/>
        </w:rPr>
        <w:t>سمت</w:t>
      </w:r>
      <w:r w:rsidRPr="00E5493A">
        <w:rPr>
          <w:rFonts w:ascii="Times New Roman" w:hAnsi="Times New Roman" w:cs="B Nazanin"/>
          <w:rtl/>
          <w:lang w:bidi="fa-IR"/>
        </w:rPr>
        <w:t xml:space="preserve"> </w:t>
      </w:r>
      <w:r w:rsidRPr="00E5493A">
        <w:rPr>
          <w:rFonts w:ascii="Times New Roman" w:hAnsi="Times New Roman" w:cs="B Nazanin" w:hint="cs"/>
          <w:rtl/>
          <w:lang w:bidi="fa-IR"/>
        </w:rPr>
        <w:t>تقاضا</w:t>
      </w:r>
      <w:r w:rsidRPr="00E5493A">
        <w:rPr>
          <w:rFonts w:ascii="Times New Roman" w:hAnsi="Times New Roman" w:cs="B Nazanin"/>
          <w:rtl/>
          <w:lang w:bidi="fa-IR"/>
        </w:rPr>
        <w:t xml:space="preserve"> </w:t>
      </w:r>
      <w:r w:rsidRPr="00E5493A">
        <w:rPr>
          <w:rFonts w:ascii="Times New Roman" w:hAnsi="Times New Roman" w:cs="B Nazanin" w:hint="cs"/>
          <w:rtl/>
          <w:lang w:bidi="fa-IR"/>
        </w:rPr>
        <w:t>به</w:t>
      </w:r>
      <w:r w:rsidRPr="00E5493A">
        <w:rPr>
          <w:rFonts w:ascii="Times New Roman" w:hAnsi="Times New Roman" w:cs="B Nazanin"/>
          <w:rtl/>
          <w:lang w:bidi="fa-IR"/>
        </w:rPr>
        <w:t xml:space="preserve"> </w:t>
      </w:r>
      <w:r w:rsidRPr="00E5493A">
        <w:rPr>
          <w:rFonts w:ascii="Times New Roman" w:hAnsi="Times New Roman" w:cs="B Nazanin" w:hint="cs"/>
          <w:rtl/>
          <w:lang w:bidi="fa-IR"/>
        </w:rPr>
        <w:t>کار</w:t>
      </w:r>
      <w:r w:rsidRPr="00E5493A">
        <w:rPr>
          <w:rFonts w:ascii="Times New Roman" w:hAnsi="Times New Roman" w:cs="B Nazanin"/>
          <w:rtl/>
          <w:lang w:bidi="fa-IR"/>
        </w:rPr>
        <w:t xml:space="preserve"> </w:t>
      </w:r>
      <w:r w:rsidRPr="00E5493A">
        <w:rPr>
          <w:rFonts w:ascii="Times New Roman" w:hAnsi="Times New Roman" w:cs="B Nazanin" w:hint="cs"/>
          <w:rtl/>
          <w:lang w:bidi="fa-IR"/>
        </w:rPr>
        <w:t>گرفته‌شده</w:t>
      </w:r>
      <w:r w:rsidRPr="00E5493A">
        <w:rPr>
          <w:rFonts w:ascii="Times New Roman" w:hAnsi="Times New Roman" w:cs="B Nazanin"/>
          <w:rtl/>
          <w:lang w:bidi="fa-IR"/>
        </w:rPr>
        <w:t xml:space="preserve"> </w:t>
      </w:r>
      <w:r w:rsidRPr="00E5493A">
        <w:rPr>
          <w:rFonts w:ascii="Times New Roman" w:hAnsi="Times New Roman" w:cs="B Nazanin" w:hint="cs"/>
          <w:rtl/>
          <w:lang w:bidi="fa-IR"/>
        </w:rPr>
        <w:t>است</w:t>
      </w:r>
      <w:r w:rsidRPr="00E5493A">
        <w:rPr>
          <w:rFonts w:ascii="Times New Roman" w:hAnsi="Times New Roman" w:cs="B Nazanin"/>
          <w:rtl/>
          <w:lang w:bidi="fa-IR"/>
        </w:rPr>
        <w:t xml:space="preserve"> </w:t>
      </w:r>
      <w:r w:rsidRPr="00E5493A">
        <w:rPr>
          <w:rFonts w:ascii="Times New Roman" w:hAnsi="Times New Roman" w:cs="B Nazanin" w:hint="cs"/>
          <w:rtl/>
          <w:lang w:bidi="fa-IR"/>
        </w:rPr>
        <w:t>و</w:t>
      </w:r>
      <w:r w:rsidRPr="00E5493A">
        <w:rPr>
          <w:rFonts w:ascii="Times New Roman" w:hAnsi="Times New Roman" w:cs="B Nazanin"/>
          <w:rtl/>
          <w:lang w:bidi="fa-IR"/>
        </w:rPr>
        <w:t xml:space="preserve"> </w:t>
      </w:r>
      <w:r w:rsidRPr="00E5493A">
        <w:rPr>
          <w:rFonts w:ascii="Times New Roman" w:hAnsi="Times New Roman" w:cs="B Nazanin" w:hint="cs"/>
          <w:rtl/>
          <w:lang w:bidi="fa-IR"/>
        </w:rPr>
        <w:t>انتظار</w:t>
      </w:r>
      <w:r w:rsidRPr="00E5493A">
        <w:rPr>
          <w:rFonts w:ascii="Times New Roman" w:hAnsi="Times New Roman" w:cs="B Nazanin"/>
          <w:rtl/>
          <w:lang w:bidi="fa-IR"/>
        </w:rPr>
        <w:t xml:space="preserve"> </w:t>
      </w:r>
      <w:r w:rsidRPr="00E5493A">
        <w:rPr>
          <w:rFonts w:ascii="Times New Roman" w:hAnsi="Times New Roman" w:cs="B Nazanin" w:hint="cs"/>
          <w:rtl/>
          <w:lang w:bidi="fa-IR"/>
        </w:rPr>
        <w:t>داریم</w:t>
      </w:r>
      <w:r w:rsidRPr="00E5493A">
        <w:rPr>
          <w:rFonts w:ascii="Times New Roman" w:hAnsi="Times New Roman" w:cs="B Nazanin"/>
          <w:rtl/>
          <w:lang w:bidi="fa-IR"/>
        </w:rPr>
        <w:t xml:space="preserve"> </w:t>
      </w:r>
      <w:r w:rsidRPr="00E5493A">
        <w:rPr>
          <w:rFonts w:ascii="Times New Roman" w:hAnsi="Times New Roman" w:cs="B Nazanin" w:hint="cs"/>
          <w:rtl/>
          <w:lang w:bidi="fa-IR"/>
        </w:rPr>
        <w:t>نیروگاه‌ها</w:t>
      </w:r>
      <w:r w:rsidRPr="00E5493A">
        <w:rPr>
          <w:rFonts w:ascii="Times New Roman" w:hAnsi="Times New Roman" w:cs="B Nazanin"/>
          <w:rtl/>
          <w:lang w:bidi="fa-IR"/>
        </w:rPr>
        <w:t xml:space="preserve"> </w:t>
      </w:r>
      <w:r w:rsidRPr="00E5493A">
        <w:rPr>
          <w:rFonts w:ascii="Times New Roman" w:hAnsi="Times New Roman" w:cs="B Nazanin" w:hint="cs"/>
          <w:rtl/>
          <w:lang w:bidi="fa-IR"/>
        </w:rPr>
        <w:t>آمادگی</w:t>
      </w:r>
      <w:r w:rsidRPr="00E5493A">
        <w:rPr>
          <w:rFonts w:ascii="Times New Roman" w:hAnsi="Times New Roman" w:cs="B Nazanin"/>
          <w:rtl/>
          <w:lang w:bidi="fa-IR"/>
        </w:rPr>
        <w:t xml:space="preserve"> </w:t>
      </w:r>
      <w:r w:rsidRPr="00E5493A">
        <w:rPr>
          <w:rFonts w:ascii="Times New Roman" w:hAnsi="Times New Roman" w:cs="B Nazanin" w:hint="cs"/>
          <w:rtl/>
          <w:lang w:bidi="fa-IR"/>
        </w:rPr>
        <w:t>کامل</w:t>
      </w:r>
      <w:r w:rsidRPr="00E5493A">
        <w:rPr>
          <w:rFonts w:ascii="Times New Roman" w:hAnsi="Times New Roman" w:cs="B Nazanin"/>
          <w:rtl/>
          <w:lang w:bidi="fa-IR"/>
        </w:rPr>
        <w:t xml:space="preserve"> </w:t>
      </w:r>
      <w:r w:rsidRPr="00E5493A">
        <w:rPr>
          <w:rFonts w:ascii="Times New Roman" w:hAnsi="Times New Roman" w:cs="B Nazanin" w:hint="cs"/>
          <w:rtl/>
          <w:lang w:bidi="fa-IR"/>
        </w:rPr>
        <w:t>را</w:t>
      </w:r>
      <w:r w:rsidRPr="00E5493A">
        <w:rPr>
          <w:rFonts w:ascii="Times New Roman" w:hAnsi="Times New Roman" w:cs="B Nazanin"/>
          <w:rtl/>
          <w:lang w:bidi="fa-IR"/>
        </w:rPr>
        <w:t xml:space="preserve"> </w:t>
      </w:r>
      <w:r w:rsidRPr="00E5493A">
        <w:rPr>
          <w:rFonts w:ascii="Times New Roman" w:hAnsi="Times New Roman" w:cs="B Nazanin" w:hint="cs"/>
          <w:rtl/>
          <w:lang w:bidi="fa-IR"/>
        </w:rPr>
        <w:t>برای</w:t>
      </w:r>
      <w:r w:rsidRPr="00E5493A">
        <w:rPr>
          <w:rFonts w:ascii="Times New Roman" w:hAnsi="Times New Roman" w:cs="B Nazanin"/>
          <w:rtl/>
          <w:lang w:bidi="fa-IR"/>
        </w:rPr>
        <w:t xml:space="preserve"> </w:t>
      </w:r>
      <w:r w:rsidRPr="00E5493A">
        <w:rPr>
          <w:rFonts w:ascii="Times New Roman" w:hAnsi="Times New Roman" w:cs="B Nazanin" w:hint="cs"/>
          <w:rtl/>
          <w:lang w:bidi="fa-IR"/>
        </w:rPr>
        <w:t>تولید</w:t>
      </w:r>
      <w:r w:rsidRPr="00E5493A">
        <w:rPr>
          <w:rFonts w:ascii="Times New Roman" w:hAnsi="Times New Roman" w:cs="B Nazanin"/>
          <w:rtl/>
          <w:lang w:bidi="fa-IR"/>
        </w:rPr>
        <w:t xml:space="preserve"> </w:t>
      </w:r>
      <w:r w:rsidRPr="00E5493A">
        <w:rPr>
          <w:rFonts w:ascii="Times New Roman" w:hAnsi="Times New Roman" w:cs="B Nazanin" w:hint="cs"/>
          <w:rtl/>
          <w:lang w:bidi="fa-IR"/>
        </w:rPr>
        <w:t>در</w:t>
      </w:r>
      <w:r w:rsidRPr="00E5493A">
        <w:rPr>
          <w:rFonts w:ascii="Times New Roman" w:hAnsi="Times New Roman" w:cs="B Nazanin"/>
          <w:rtl/>
          <w:lang w:bidi="fa-IR"/>
        </w:rPr>
        <w:t xml:space="preserve"> </w:t>
      </w:r>
      <w:r w:rsidRPr="00E5493A">
        <w:rPr>
          <w:rFonts w:ascii="Times New Roman" w:hAnsi="Times New Roman" w:cs="B Nazanin" w:hint="cs"/>
          <w:rtl/>
          <w:lang w:bidi="fa-IR"/>
        </w:rPr>
        <w:t>زمان‌های</w:t>
      </w:r>
      <w:r w:rsidRPr="00E5493A">
        <w:rPr>
          <w:rFonts w:ascii="Times New Roman" w:hAnsi="Times New Roman" w:cs="B Nazanin"/>
          <w:rtl/>
          <w:lang w:bidi="fa-IR"/>
        </w:rPr>
        <w:t xml:space="preserve"> </w:t>
      </w:r>
      <w:r w:rsidRPr="00E5493A">
        <w:rPr>
          <w:rFonts w:ascii="Times New Roman" w:hAnsi="Times New Roman" w:cs="B Nazanin" w:hint="cs"/>
          <w:rtl/>
          <w:lang w:bidi="fa-IR"/>
        </w:rPr>
        <w:t>پیک‌بار</w:t>
      </w:r>
      <w:r w:rsidRPr="00E5493A">
        <w:rPr>
          <w:rFonts w:ascii="Times New Roman" w:hAnsi="Times New Roman" w:cs="B Nazanin"/>
          <w:rtl/>
          <w:lang w:bidi="fa-IR"/>
        </w:rPr>
        <w:t xml:space="preserve"> </w:t>
      </w:r>
      <w:r w:rsidRPr="00E5493A">
        <w:rPr>
          <w:rFonts w:ascii="Times New Roman" w:hAnsi="Times New Roman" w:cs="B Nazanin" w:hint="cs"/>
          <w:rtl/>
          <w:lang w:bidi="fa-IR"/>
        </w:rPr>
        <w:t>تابستان</w:t>
      </w:r>
      <w:r w:rsidRPr="00E5493A">
        <w:rPr>
          <w:rFonts w:ascii="Times New Roman" w:hAnsi="Times New Roman" w:cs="B Nazanin"/>
          <w:rtl/>
          <w:lang w:bidi="fa-IR"/>
        </w:rPr>
        <w:t xml:space="preserve"> </w:t>
      </w:r>
      <w:r w:rsidRPr="00E5493A">
        <w:rPr>
          <w:rFonts w:ascii="Times New Roman" w:hAnsi="Times New Roman" w:cs="B Nazanin" w:hint="cs"/>
          <w:rtl/>
          <w:lang w:bidi="fa-IR"/>
        </w:rPr>
        <w:t>داشته</w:t>
      </w:r>
      <w:r w:rsidRPr="00E5493A">
        <w:rPr>
          <w:rFonts w:ascii="Times New Roman" w:hAnsi="Times New Roman" w:cs="B Nazanin"/>
          <w:rtl/>
          <w:lang w:bidi="fa-IR"/>
        </w:rPr>
        <w:t xml:space="preserve"> </w:t>
      </w:r>
      <w:r w:rsidRPr="00E5493A">
        <w:rPr>
          <w:rFonts w:ascii="Times New Roman" w:hAnsi="Times New Roman" w:cs="B Nazanin" w:hint="cs"/>
          <w:rtl/>
          <w:lang w:bidi="fa-IR"/>
        </w:rPr>
        <w:t>باشند</w:t>
      </w:r>
      <w:r w:rsidRPr="00E5493A">
        <w:rPr>
          <w:rFonts w:ascii="Times New Roman" w:hAnsi="Times New Roman" w:cs="B Nazanin"/>
          <w:lang w:bidi="fa-IR"/>
        </w:rPr>
        <w:t>.</w:t>
      </w:r>
    </w:p>
    <w:p w:rsidR="00333C51" w:rsidRDefault="00333C51" w:rsidP="00333C51">
      <w:pPr>
        <w:bidi/>
        <w:spacing w:line="240" w:lineRule="auto"/>
        <w:ind w:left="360"/>
        <w:rPr>
          <w:rFonts w:ascii="Times New Roman" w:hAnsi="Times New Roman" w:cs="B Nazanin"/>
          <w:lang w:bidi="fa-IR"/>
        </w:rPr>
      </w:pPr>
    </w:p>
    <w:p w:rsidR="00333C51" w:rsidRPr="00333C51" w:rsidRDefault="00D11CAD" w:rsidP="00333C51">
      <w:pPr>
        <w:pStyle w:val="ListParagraph"/>
        <w:numPr>
          <w:ilvl w:val="0"/>
          <w:numId w:val="7"/>
        </w:numPr>
        <w:bidi/>
        <w:spacing w:line="240" w:lineRule="auto"/>
        <w:rPr>
          <w:rFonts w:ascii="Times New Roman" w:hAnsi="Times New Roman" w:cs="B Titr"/>
          <w:lang w:bidi="fa-IR"/>
        </w:rPr>
      </w:pPr>
      <w:hyperlink r:id="rId23" w:tgtFrame="_blank" w:tooltip=" مشاور وزیر خبر داد: افزایش دو برابری بانوان کارمند وزارت نیرو - 9:31 20/03/1395" w:history="1">
        <w:r w:rsidR="00333C51" w:rsidRPr="00333C51">
          <w:rPr>
            <w:rStyle w:val="Hyperlink"/>
            <w:rFonts w:ascii="Times New Roman" w:hAnsi="Times New Roman" w:cs="B Titr" w:hint="cs"/>
            <w:rtl/>
            <w:lang w:bidi="fa-IR"/>
          </w:rPr>
          <w:t>مشاور وزیر خبر داد: افزایش دو برابری بانوان کارمند وزارت نیرو</w:t>
        </w:r>
      </w:hyperlink>
    </w:p>
    <w:p w:rsidR="00333C51" w:rsidRPr="00333C51" w:rsidRDefault="00333C51" w:rsidP="00333C51">
      <w:pPr>
        <w:bidi/>
        <w:spacing w:line="240" w:lineRule="auto"/>
        <w:ind w:left="360"/>
        <w:rPr>
          <w:rFonts w:ascii="Times New Roman" w:hAnsi="Times New Roman" w:cs="B Nazanin"/>
          <w:lang w:bidi="fa-IR"/>
        </w:rPr>
      </w:pPr>
      <w:r w:rsidRPr="00333C51">
        <w:rPr>
          <w:rFonts w:ascii="Times New Roman" w:hAnsi="Times New Roman" w:cs="B Nazanin" w:hint="cs"/>
          <w:b/>
          <w:bCs/>
          <w:color w:val="FF0000"/>
          <w:rtl/>
          <w:lang w:bidi="fa-IR"/>
        </w:rPr>
        <w:t>یزد- ایرنا</w:t>
      </w:r>
      <w:r w:rsidRPr="00333C51">
        <w:rPr>
          <w:rFonts w:ascii="Times New Roman" w:hAnsi="Times New Roman" w:cs="B Nazanin" w:hint="cs"/>
          <w:rtl/>
          <w:lang w:bidi="fa-IR"/>
        </w:rPr>
        <w:t>- مشاور وزیر نیرو در امور بانوان و خانواده گفت: در سال 84 تنها 6 درصد از مجموعه کارکنان وزارت نیرو را بانوان تشکیل می‌دادند که در حال حاضر این نسبت به 12 تا 13 درصد رسیده است</w:t>
      </w:r>
      <w:r w:rsidRPr="00333C51">
        <w:rPr>
          <w:rFonts w:ascii="Times New Roman" w:hAnsi="Times New Roman" w:cs="B Nazanin" w:hint="cs"/>
          <w:lang w:bidi="fa-IR"/>
        </w:rPr>
        <w:t>.</w:t>
      </w:r>
    </w:p>
    <w:p w:rsidR="00333C51" w:rsidRPr="00333C51" w:rsidRDefault="00333C51" w:rsidP="00333C51">
      <w:pPr>
        <w:bidi/>
        <w:spacing w:line="240" w:lineRule="auto"/>
        <w:ind w:left="360"/>
        <w:rPr>
          <w:rFonts w:ascii="Times New Roman" w:hAnsi="Times New Roman" w:cs="B Nazanin"/>
          <w:lang w:bidi="fa-IR"/>
        </w:rPr>
      </w:pPr>
    </w:p>
    <w:p w:rsidR="00A00022" w:rsidRDefault="00A00022" w:rsidP="00A00022">
      <w:pPr>
        <w:bidi/>
        <w:spacing w:line="240" w:lineRule="auto"/>
        <w:ind w:left="360"/>
        <w:rPr>
          <w:rFonts w:ascii="Times New Roman" w:hAnsi="Times New Roman" w:cs="B Titr"/>
          <w:rtl/>
          <w:lang w:bidi="fa-IR"/>
        </w:rPr>
      </w:pPr>
    </w:p>
    <w:p w:rsidR="00A00022" w:rsidRPr="00A00022" w:rsidRDefault="00A00022" w:rsidP="00A00022">
      <w:pPr>
        <w:bidi/>
        <w:spacing w:line="240" w:lineRule="auto"/>
        <w:ind w:left="360"/>
        <w:rPr>
          <w:rFonts w:ascii="Times New Roman" w:hAnsi="Times New Roman" w:cs="B Nazanin"/>
          <w:lang w:bidi="fa-IR"/>
        </w:rPr>
      </w:pPr>
    </w:p>
    <w:p w:rsidR="00A00022" w:rsidRPr="00A00022" w:rsidRDefault="00A00022" w:rsidP="00A00022">
      <w:pPr>
        <w:bidi/>
        <w:spacing w:line="240" w:lineRule="auto"/>
        <w:ind w:left="360"/>
        <w:rPr>
          <w:rFonts w:ascii="Times New Roman" w:hAnsi="Times New Roman" w:cs="B Nazanin"/>
          <w:rtl/>
          <w:lang w:bidi="fa-IR"/>
        </w:rPr>
      </w:pPr>
    </w:p>
    <w:p w:rsidR="00C572A5" w:rsidRPr="00FD6CDC" w:rsidRDefault="00C572A5" w:rsidP="00C572A5">
      <w:pPr>
        <w:bidi/>
        <w:spacing w:line="240" w:lineRule="auto"/>
        <w:ind w:left="360"/>
        <w:rPr>
          <w:rFonts w:ascii="Times New Roman" w:hAnsi="Times New Roman" w:cs="B Titr"/>
          <w:lang w:bidi="fa-IR"/>
        </w:rPr>
      </w:pPr>
    </w:p>
    <w:sectPr w:rsidR="00C572A5" w:rsidRPr="00FD6CDC" w:rsidSect="00BE31C0">
      <w:headerReference w:type="default" r:id="rId24"/>
      <w:footerReference w:type="defaul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AD" w:rsidRDefault="00D11CAD" w:rsidP="00FB6D87">
      <w:pPr>
        <w:spacing w:after="0" w:line="240" w:lineRule="auto"/>
      </w:pPr>
      <w:r>
        <w:separator/>
      </w:r>
    </w:p>
  </w:endnote>
  <w:endnote w:type="continuationSeparator" w:id="0">
    <w:p w:rsidR="00D11CAD" w:rsidRDefault="00D11CAD"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E5493A" w:rsidRPr="00E5493A">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AD" w:rsidRDefault="00D11CAD" w:rsidP="00FB6D87">
      <w:pPr>
        <w:spacing w:after="0" w:line="240" w:lineRule="auto"/>
      </w:pPr>
      <w:r>
        <w:separator/>
      </w:r>
    </w:p>
  </w:footnote>
  <w:footnote w:type="continuationSeparator" w:id="0">
    <w:p w:rsidR="00D11CAD" w:rsidRDefault="00D11CAD"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0B3D3F7A" wp14:editId="47B8D116">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DD7848" w:rsidP="00DD7848">
    <w:pPr>
      <w:pStyle w:val="Header"/>
      <w:tabs>
        <w:tab w:val="left" w:pos="4523"/>
        <w:tab w:val="center" w:pos="5599"/>
      </w:tabs>
      <w:bidi/>
      <w:jc w:val="center"/>
      <w:rPr>
        <w:rFonts w:cs="B Traffic"/>
        <w:lang w:bidi="fa-IR"/>
      </w:rPr>
    </w:pPr>
    <w:r>
      <w:rPr>
        <w:rFonts w:cs="B Traffic" w:hint="cs"/>
        <w:rtl/>
        <w:lang w:bidi="fa-IR"/>
      </w:rPr>
      <w:t>یک</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960C97">
      <w:rPr>
        <w:rFonts w:cs="B Traffic" w:hint="cs"/>
        <w:rtl/>
        <w:lang w:bidi="fa-IR"/>
      </w:rPr>
      <w:t>2</w:t>
    </w:r>
    <w:r>
      <w:rPr>
        <w:rFonts w:cs="B Traffic" w:hint="cs"/>
        <w:rtl/>
        <w:lang w:bidi="fa-IR"/>
      </w:rPr>
      <w:t>3</w:t>
    </w:r>
    <w:r w:rsidR="00204C6F">
      <w:rPr>
        <w:rFonts w:cs="B Traffic" w:hint="cs"/>
        <w:rtl/>
        <w:lang w:bidi="fa-IR"/>
      </w:rPr>
      <w:t xml:space="preserve">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35pt;height:11.35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F06"/>
    <w:multiLevelType w:val="hybridMultilevel"/>
    <w:tmpl w:val="BEE4A5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A2C09"/>
    <w:multiLevelType w:val="hybridMultilevel"/>
    <w:tmpl w:val="9C16A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A16"/>
    <w:multiLevelType w:val="hybridMultilevel"/>
    <w:tmpl w:val="BF6877C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0B02"/>
    <w:multiLevelType w:val="hybridMultilevel"/>
    <w:tmpl w:val="E24C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4330E"/>
    <w:multiLevelType w:val="hybridMultilevel"/>
    <w:tmpl w:val="DC0C5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7F0E39"/>
    <w:multiLevelType w:val="hybridMultilevel"/>
    <w:tmpl w:val="87B4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F356D5"/>
    <w:multiLevelType w:val="hybridMultilevel"/>
    <w:tmpl w:val="EDEE7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3740E0"/>
    <w:multiLevelType w:val="hybridMultilevel"/>
    <w:tmpl w:val="081680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04ACE"/>
    <w:multiLevelType w:val="hybridMultilevel"/>
    <w:tmpl w:val="08FE6BF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3"/>
  </w:num>
  <w:num w:numId="4">
    <w:abstractNumId w:val="0"/>
  </w:num>
  <w:num w:numId="5">
    <w:abstractNumId w:val="22"/>
  </w:num>
  <w:num w:numId="6">
    <w:abstractNumId w:val="12"/>
  </w:num>
  <w:num w:numId="7">
    <w:abstractNumId w:val="2"/>
  </w:num>
  <w:num w:numId="8">
    <w:abstractNumId w:val="19"/>
  </w:num>
  <w:num w:numId="9">
    <w:abstractNumId w:val="8"/>
  </w:num>
  <w:num w:numId="10">
    <w:abstractNumId w:val="20"/>
  </w:num>
  <w:num w:numId="11">
    <w:abstractNumId w:val="10"/>
  </w:num>
  <w:num w:numId="12">
    <w:abstractNumId w:val="6"/>
  </w:num>
  <w:num w:numId="13">
    <w:abstractNumId w:val="5"/>
  </w:num>
  <w:num w:numId="14">
    <w:abstractNumId w:val="18"/>
  </w:num>
  <w:num w:numId="15">
    <w:abstractNumId w:val="14"/>
  </w:num>
  <w:num w:numId="16">
    <w:abstractNumId w:val="4"/>
  </w:num>
  <w:num w:numId="17">
    <w:abstractNumId w:val="15"/>
  </w:num>
  <w:num w:numId="18">
    <w:abstractNumId w:val="13"/>
  </w:num>
  <w:num w:numId="19">
    <w:abstractNumId w:val="7"/>
  </w:num>
  <w:num w:numId="20">
    <w:abstractNumId w:val="1"/>
  </w:num>
  <w:num w:numId="21">
    <w:abstractNumId w:val="9"/>
  </w:num>
  <w:num w:numId="22">
    <w:abstractNumId w:val="11"/>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30F0"/>
    <w:rsid w:val="004034B7"/>
    <w:rsid w:val="00404462"/>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7D7B"/>
    <w:rsid w:val="00957FBA"/>
    <w:rsid w:val="009604DC"/>
    <w:rsid w:val="00960C97"/>
    <w:rsid w:val="0096243D"/>
    <w:rsid w:val="009643D5"/>
    <w:rsid w:val="0097476A"/>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572A5"/>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107F"/>
    <w:rsid w:val="00CD1744"/>
    <w:rsid w:val="00CD4DCC"/>
    <w:rsid w:val="00CD748F"/>
    <w:rsid w:val="00CF0AEB"/>
    <w:rsid w:val="00CF21FA"/>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808" TargetMode="External"/><Relationship Id="rId18" Type="http://schemas.openxmlformats.org/officeDocument/2006/relationships/hyperlink" Target="http://barghnews.com/fa/news/15587/%D9%85%D8%AF%DB%8C%D8%B1%D8%B9%D8%A7%D9%85%D9%84-%D8%B3%D8%A7%D9%86%D8%A7-%D8%AF%D9%84%D8%A7%DB%8C%D9%84-%DA%A9%D8%A7%D9%87%D8%B4-%D9%86%D8%B1%D8%AE-%D8%AE%D8%B1%DB%8C%D8%AF-%D8%AA%D8%B6%D9%85%DB%8C%D9%86%DB%8C-%D8%A8%D8%B1%D9%82-%D8%AA%D8%AC%D8%AF%DB%8C%D8%AF%D9%BE%D8%B0%DB%8C%D8%B1-%D8%B1%D8%A7-%D8%A7%D8%B9%D9%84%D8%A7%D9%85-%DA%A9%D8%B1%D8%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stanha.tabnak.ir/fa/news/244118/%D8%A8%D8%B1%D9%86%D8%A7%D9%85%D9%87-%D8%B4%D8%B1%DA%A9%D8%AA-%D8%A8%D8%B1%D9%82-%D9%85%D9%86%D8%B7%D9%82%D9%87-%D8%A7%DB%8C-%DB%8C%D8%B2%D8%AF-%D8%AC%D9%87%D8%AA-%DA%A9%D8%A7%D9%87%D8%B4-%D9%BE%DB%8C%DA%A9%E2%80%8C%D8%A8%D8%A7%D8%B1-%D9%85%D8%B5%D8%B1%D9%81-%D8%A8%D8%B1%D9%82-%D8%AF%D8%B1-%D8%AA%D8%A7%D8%A8%D8%B3%D8%AA%D8%A7%D9%8695" TargetMode="External"/><Relationship Id="rId7" Type="http://schemas.openxmlformats.org/officeDocument/2006/relationships/footnotes" Target="footnotes.xml"/><Relationship Id="rId12" Type="http://schemas.openxmlformats.org/officeDocument/2006/relationships/hyperlink" Target="http://news.tavanir.org.ir/news/news_detail.php?id=79805" TargetMode="External"/><Relationship Id="rId17" Type="http://schemas.openxmlformats.org/officeDocument/2006/relationships/hyperlink" Target="http://barghnews.com/fa/news/15589/%D8%B3%D8%A7%D8%AE%D8%AA-%D8%A7%D9%88%D9%84%DB%8C%D9%86-%D8%AA%D8%B1%D8%A7%D9%86%D8%B3%D9%81%D9%88%D8%B1%D9%85%D8%A7%D8%AA%D9%88%D8%B1-%DA%A9%D9%85-%D8%B5%D8%AF%D8%A7-%D8%AF%D8%B1-%D8%A7%DB%8C%D8%B1%D8%A7%D9%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ghnews.com/fa/news/15593/%D8%A7%D8%AE%D8%AA%D8%B5%D8%A7%D8%B5-220-%D9%85%DB%8C%D9%84%DB%8C%D9%88%D9%86-%DB%8C%D9%88%D8%B1%D9%88-%D8%A8%D8%B1%D8%A7%DB%8C-%D8%B7%D8%B1%D8%AD-%D9%86%DB%8C%D8%B1%D9%88%DA%AF%D8%A7%D9%87-%D8%B3%D8%A8%D8%B2%D9%88%D8%A7%D8%B1" TargetMode="External"/><Relationship Id="rId20" Type="http://schemas.openxmlformats.org/officeDocument/2006/relationships/hyperlink" Target="http://www.ilna.ir/%D8%A8%D8%AE%D8%B4-%D8%A7%D9%82%D8%AA%D8%B5%D8%A7%D8%AF%DB%8C-4/379664-%D8%AF%D8%B3%D8%AA-%D8%A8%D8%AE%D8%B4-%D8%AE%D8%B5%D9%88%D8%B5%DB%8C-%D8%A8%D8%B1%D8%A7%DB%8C-%D8%AA%D9%88%D9%84%DB%8C%D8%AF-%D8%A8%D8%B1%D9%82-%D8%AA%D8%AC%D8%AF%DB%8C%D8%AF%D9%BE%D8%B0%DB%8C%D8%B1-%D8%A8%D8%A7%D8%B2%D8%AA%D8%B1-%D9%85%DB%8C-%D8%B4%D9%88%D8%AF-%DA%A9%D8%A7%D9%87%D8%B4-%D9%86%D9%82%D8%B4-%D8%AF%D9%88%D9%84%D8%AA-%D8%AF%D8%B1-%D8%AA%D9%88%D9%84%DB%8C%D8%AF-%D8%A7%D9%86%D8%B1%DA%98%DB%8C-%D9%87%D8%A7%DB%8C-%D9%86%D9%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81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arghnews.com/fa/news/15584/%DA%AF%D8%B2%D8%A7%D8%B1%D8%B4-%D8%B4%D9%81%D8%A7%D9%81-%D8%B3%D8%A7%D8%B2%DB%8C-%D8%A8%D9%88%D8%AF%D8%AC%D9%87-%D8%B3%D8%A7%D9%84-1395-%D9%85%D9%BE%D9%86%D8%A7-%D8%A7%D8%B9%D9%84%D8%A7%D9%85-%D8%B4%D8%AF" TargetMode="External"/><Relationship Id="rId23" Type="http://schemas.openxmlformats.org/officeDocument/2006/relationships/hyperlink" Target="http://www.irna.ir/yazd/fa/News/82106131/" TargetMode="External"/><Relationship Id="rId10" Type="http://schemas.openxmlformats.org/officeDocument/2006/relationships/hyperlink" Target="http://news.moe.gov.ir/Detail.aspx?ANWID=38331" TargetMode="External"/><Relationship Id="rId19" Type="http://schemas.openxmlformats.org/officeDocument/2006/relationships/hyperlink" Target="http://www.tasnimnews.com/fa/news/1395/03/23/1102629?ref=tnews" TargetMode="External"/><Relationship Id="rId4" Type="http://schemas.microsoft.com/office/2007/relationships/stylesWithEffects" Target="stylesWithEffects.xml"/><Relationship Id="rId9" Type="http://schemas.openxmlformats.org/officeDocument/2006/relationships/hyperlink" Target="http://news.moe.gov.ir/Detail.aspx?ANWID=38328" TargetMode="External"/><Relationship Id="rId14" Type="http://schemas.openxmlformats.org/officeDocument/2006/relationships/hyperlink" Target="http://barghnews.com/fa/news/15598/%D8%B3%D9%88%D8%AF-3-%D9%87%D8%B2%D8%A7%D8%B1-%D9%88-510-%D9%85%DB%8C%D9%84%DB%8C%D8%A7%D8%B1%D8%AF%DB%8C-%D8%B4%D8%B1%DA%A9%D8%AA-%D8%AA%D9%88%D9%84%DB%8C%D8%AF-%D8%A8%D8%B1%D9%82-%D8%B9%D8%B3%D9%84%D9%88%DB%8C%D9%87-%D9%85%D9%BE%D9%86%D8%A7-%D8%AF%D8%B1-%D8%B3%D8%A7%D9%84-94" TargetMode="External"/><Relationship Id="rId22" Type="http://schemas.openxmlformats.org/officeDocument/2006/relationships/hyperlink" Target="http://www.sabainfo.ir/fa/news/12499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67E3-2FEE-4AD8-AD06-01741FA7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92</cp:revision>
  <cp:lastPrinted>2015-09-07T08:09:00Z</cp:lastPrinted>
  <dcterms:created xsi:type="dcterms:W3CDTF">2016-02-14T06:02:00Z</dcterms:created>
  <dcterms:modified xsi:type="dcterms:W3CDTF">2016-06-12T09:55:00Z</dcterms:modified>
</cp:coreProperties>
</file>