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79" w:rsidRPr="002B3879" w:rsidRDefault="00F5750B" w:rsidP="002B3879">
      <w:pPr>
        <w:bidi/>
        <w:spacing w:after="0" w:line="240" w:lineRule="auto"/>
        <w:ind w:left="720" w:hanging="720"/>
        <w:jc w:val="lowKashida"/>
        <w:rPr>
          <w:rFonts w:cs="B Nazanin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  <w:r w:rsidR="00C07E17" w:rsidRPr="00EB5AC6">
        <w:rPr>
          <w:rFonts w:cs="B Nazanin"/>
          <w:rtl/>
        </w:rPr>
        <w:t>.</w:t>
      </w:r>
    </w:p>
    <w:p w:rsidR="00AC764C" w:rsidRPr="00AC764C" w:rsidRDefault="0024177D" w:rsidP="00AC764C">
      <w:pPr>
        <w:pStyle w:val="ListParagraph"/>
        <w:numPr>
          <w:ilvl w:val="0"/>
          <w:numId w:val="34"/>
        </w:numPr>
        <w:bidi/>
        <w:spacing w:line="360" w:lineRule="auto"/>
        <w:rPr>
          <w:rFonts w:cs="B Titr"/>
        </w:rPr>
      </w:pPr>
      <w:hyperlink r:id="rId9" w:tgtFrame="_blank" w:history="1">
        <w:r w:rsidR="00AC764C" w:rsidRPr="00AC764C">
          <w:rPr>
            <w:rStyle w:val="Hyperlink"/>
            <w:rFonts w:cs="B Titr"/>
            <w:b/>
            <w:bCs/>
            <w:rtl/>
          </w:rPr>
          <w:t>پيک مصرف برق همچنان روي خط 50 هزار مگاوات</w:t>
        </w:r>
      </w:hyperlink>
    </w:p>
    <w:p w:rsidR="00AC764C" w:rsidRDefault="00AC764C" w:rsidP="00AC764C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AC764C">
        <w:rPr>
          <w:rFonts w:cs="B Nazanin"/>
          <w:rtl/>
        </w:rPr>
        <w:t>پيک مصرف برق در همين زمان در مقايسه با سال قبل که رقمي معادل 49 هزار و 69 مگاوات گزارش شده است، 934 مگاوات افزايش داشته است.</w:t>
      </w:r>
    </w:p>
    <w:p w:rsidR="00000987" w:rsidRDefault="00000987" w:rsidP="00000987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</w:p>
    <w:p w:rsidR="00000987" w:rsidRPr="00000987" w:rsidRDefault="00000987" w:rsidP="00000987">
      <w:pPr>
        <w:pStyle w:val="ListParagraph"/>
        <w:bidi/>
        <w:spacing w:line="360" w:lineRule="auto"/>
        <w:ind w:left="425"/>
        <w:rPr>
          <w:rFonts w:cs="B Nazanin"/>
        </w:rPr>
      </w:pPr>
      <w:r w:rsidRPr="00000987">
        <w:rPr>
          <w:rFonts w:cs="B Nazanin"/>
          <w:rtl/>
        </w:rPr>
        <w:t>از ابتداي تابستان سال جاري تاکنون گزارش شد؛</w:t>
      </w:r>
    </w:p>
    <w:p w:rsidR="00000987" w:rsidRPr="00000987" w:rsidRDefault="00000987" w:rsidP="00000987">
      <w:pPr>
        <w:pStyle w:val="ListParagraph"/>
        <w:numPr>
          <w:ilvl w:val="0"/>
          <w:numId w:val="34"/>
        </w:numPr>
        <w:bidi/>
        <w:spacing w:line="360" w:lineRule="auto"/>
        <w:rPr>
          <w:rFonts w:cs="B Titr"/>
          <w:rtl/>
        </w:rPr>
      </w:pPr>
      <w:hyperlink r:id="rId10" w:tgtFrame="_blank" w:history="1">
        <w:r w:rsidRPr="00000987">
          <w:rPr>
            <w:rStyle w:val="Hyperlink"/>
            <w:rFonts w:cs="B Titr"/>
            <w:b/>
            <w:bCs/>
            <w:rtl/>
          </w:rPr>
          <w:t>پانزدهمين روز پیک مصرف برق بالای 50 هزار مگاوات</w:t>
        </w:r>
      </w:hyperlink>
    </w:p>
    <w:p w:rsidR="00000987" w:rsidRDefault="00000987" w:rsidP="00000987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000987">
        <w:rPr>
          <w:rFonts w:cs="B Nazanin"/>
          <w:rtl/>
        </w:rPr>
        <w:t>ديروز پيک مصرف برق روزانه با ثبت رکورد 50 هزار و 567 مگاوات و افزايش نسبي 564 مگاواتي نسبت به مدت مشابه مصرف پيک در روز گذشته روبرو شد.</w:t>
      </w:r>
    </w:p>
    <w:p w:rsidR="00000987" w:rsidRPr="00000987" w:rsidRDefault="00000987" w:rsidP="00000987">
      <w:pPr>
        <w:pStyle w:val="ListParagraph"/>
        <w:bidi/>
        <w:spacing w:line="360" w:lineRule="auto"/>
        <w:ind w:left="425"/>
        <w:rPr>
          <w:rFonts w:cs="B Nazanin"/>
          <w:rtl/>
        </w:rPr>
      </w:pPr>
    </w:p>
    <w:p w:rsidR="00000987" w:rsidRPr="00000987" w:rsidRDefault="00000987" w:rsidP="00000987">
      <w:pPr>
        <w:pStyle w:val="ListParagraph"/>
        <w:bidi/>
        <w:spacing w:line="360" w:lineRule="auto"/>
        <w:ind w:left="425"/>
        <w:rPr>
          <w:rFonts w:cs="B Nazanin"/>
        </w:rPr>
      </w:pPr>
      <w:r w:rsidRPr="00000987">
        <w:rPr>
          <w:rFonts w:cs="B Nazanin"/>
          <w:rtl/>
        </w:rPr>
        <w:t>هم‌زمان با سفر رئیس‌جمهور و با حضور وزیر نیرو؛</w:t>
      </w:r>
    </w:p>
    <w:p w:rsidR="00000987" w:rsidRPr="00000987" w:rsidRDefault="00000987" w:rsidP="00000987">
      <w:pPr>
        <w:pStyle w:val="ListParagraph"/>
        <w:numPr>
          <w:ilvl w:val="0"/>
          <w:numId w:val="34"/>
        </w:numPr>
        <w:bidi/>
        <w:spacing w:line="360" w:lineRule="auto"/>
        <w:rPr>
          <w:rFonts w:cs="B Titr"/>
          <w:rtl/>
        </w:rPr>
      </w:pPr>
      <w:hyperlink r:id="rId11" w:tgtFrame="_blank" w:history="1">
        <w:r w:rsidRPr="00000987">
          <w:rPr>
            <w:rStyle w:val="Hyperlink"/>
            <w:rFonts w:cs="B Titr"/>
            <w:b/>
            <w:bCs/>
            <w:rtl/>
          </w:rPr>
          <w:t>شبکه برق ایران و جمهوری آذربایجان به‌همدیگر متصل شد</w:t>
        </w:r>
      </w:hyperlink>
    </w:p>
    <w:p w:rsidR="00000987" w:rsidRDefault="00000987" w:rsidP="00000987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000987">
        <w:rPr>
          <w:rFonts w:cs="B Nazanin"/>
          <w:rtl/>
        </w:rPr>
        <w:t>از پنجشنبه گذشته تبادل برق به صورت آزمایشی با حدود 90 مگاوات ظرفیت به سمت ایران برقرار شد.</w:t>
      </w:r>
    </w:p>
    <w:p w:rsidR="00000987" w:rsidRDefault="00000987" w:rsidP="00000987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</w:p>
    <w:p w:rsidR="000E47CC" w:rsidRPr="00C0194F" w:rsidRDefault="007B3030" w:rsidP="000E47CC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000987" w:rsidRPr="00000987" w:rsidRDefault="00000987" w:rsidP="00000987">
      <w:pPr>
        <w:bidi/>
        <w:ind w:left="785"/>
        <w:rPr>
          <w:rStyle w:val="Hyperlink"/>
          <w:rFonts w:cs="B Nazanin"/>
        </w:rPr>
      </w:pPr>
      <w:r w:rsidRPr="00000987">
        <w:rPr>
          <w:rFonts w:cs="B Nazanin"/>
        </w:rPr>
        <w:fldChar w:fldCharType="begin"/>
      </w:r>
      <w:r w:rsidRPr="00000987">
        <w:rPr>
          <w:rFonts w:cs="B Nazanin"/>
        </w:rPr>
        <w:instrText xml:space="preserve"> HYPERLINK "http://news.tavanir.org.ir/news/news_detail.php?id=80257" </w:instrText>
      </w:r>
      <w:r w:rsidRPr="00000987">
        <w:rPr>
          <w:rFonts w:cs="B Nazanin"/>
        </w:rPr>
        <w:fldChar w:fldCharType="separate"/>
      </w:r>
    </w:p>
    <w:p w:rsidR="00000987" w:rsidRPr="00000987" w:rsidRDefault="00000987" w:rsidP="00000987">
      <w:pPr>
        <w:pStyle w:val="ListParagraph"/>
        <w:numPr>
          <w:ilvl w:val="0"/>
          <w:numId w:val="39"/>
        </w:numPr>
        <w:bidi/>
        <w:rPr>
          <w:rStyle w:val="Hyperlink"/>
          <w:rFonts w:cs="B Titr"/>
          <w:b/>
          <w:bCs/>
        </w:rPr>
      </w:pPr>
      <w:r w:rsidRPr="00000987">
        <w:rPr>
          <w:rStyle w:val="Hyperlink"/>
          <w:rFonts w:cs="B Titr"/>
          <w:b/>
          <w:bCs/>
        </w:rPr>
        <w:t> </w:t>
      </w:r>
      <w:r w:rsidRPr="00000987">
        <w:rPr>
          <w:rStyle w:val="Hyperlink"/>
          <w:rFonts w:cs="B Titr"/>
          <w:b/>
          <w:bCs/>
          <w:rtl/>
        </w:rPr>
        <w:t>بيش از 11 هزار مگاوات پيك سايي در 5 روز</w:t>
      </w:r>
    </w:p>
    <w:p w:rsidR="00000987" w:rsidRDefault="00000987" w:rsidP="00000987">
      <w:pPr>
        <w:bidi/>
        <w:ind w:left="785"/>
        <w:rPr>
          <w:rFonts w:cs="B Nazanin" w:hint="cs"/>
          <w:rtl/>
        </w:rPr>
      </w:pPr>
      <w:r w:rsidRPr="00000987">
        <w:rPr>
          <w:rFonts w:cs="B Nazanin"/>
        </w:rPr>
        <w:fldChar w:fldCharType="end"/>
      </w:r>
      <w:r w:rsidRPr="00000987">
        <w:rPr>
          <w:rFonts w:cs="B Nazanin"/>
          <w:rtl/>
        </w:rPr>
        <w:t>در هفته اي كه گرمترين روزهاي سال در آن سپري شده و پيك مصرف 8 بار از مرز 50 هزار مگاوات عبور كرده بود، بررسي عملكرد شبكه برق نشان داد كه در طول 5 روز از هفته منتهي به پايان تيرماه، بيش از 11هزار مگاوات پيك سايي با تلاش شركت هاي برق و همكاري مشتركان ثبت شد است</w:t>
      </w:r>
      <w:r w:rsidRPr="00000987">
        <w:rPr>
          <w:rFonts w:cs="B Nazanin"/>
        </w:rPr>
        <w:t>.</w:t>
      </w:r>
    </w:p>
    <w:p w:rsidR="00000987" w:rsidRPr="00000987" w:rsidRDefault="00000987" w:rsidP="00000987">
      <w:pPr>
        <w:bidi/>
        <w:ind w:left="785"/>
        <w:rPr>
          <w:rStyle w:val="Hyperlink"/>
          <w:rFonts w:cs="B Nazanin"/>
        </w:rPr>
      </w:pPr>
      <w:r w:rsidRPr="00000987">
        <w:rPr>
          <w:rFonts w:cs="B Nazanin"/>
        </w:rPr>
        <w:fldChar w:fldCharType="begin"/>
      </w:r>
      <w:r w:rsidRPr="00000987">
        <w:rPr>
          <w:rFonts w:cs="B Nazanin"/>
        </w:rPr>
        <w:instrText xml:space="preserve"> HYPERLINK "http://news.tavanir.org.ir/news/news_detail.php?id=80258" </w:instrText>
      </w:r>
      <w:r w:rsidRPr="00000987">
        <w:rPr>
          <w:rFonts w:cs="B Nazanin"/>
        </w:rPr>
        <w:fldChar w:fldCharType="separate"/>
      </w:r>
    </w:p>
    <w:p w:rsidR="00000987" w:rsidRPr="00000987" w:rsidRDefault="00000987" w:rsidP="00000987">
      <w:pPr>
        <w:pStyle w:val="ListParagraph"/>
        <w:numPr>
          <w:ilvl w:val="0"/>
          <w:numId w:val="39"/>
        </w:numPr>
        <w:bidi/>
        <w:rPr>
          <w:rStyle w:val="Hyperlink"/>
          <w:rFonts w:cs="B Titr"/>
          <w:b/>
          <w:bCs/>
        </w:rPr>
      </w:pPr>
      <w:r w:rsidRPr="00000987">
        <w:rPr>
          <w:rStyle w:val="Hyperlink"/>
          <w:rFonts w:cs="B Titr"/>
          <w:b/>
          <w:bCs/>
          <w:rtl/>
        </w:rPr>
        <w:t>برگزاري سمينار مديريت دانش سازماني در شركت برق منطقه اي سمنان</w:t>
      </w:r>
    </w:p>
    <w:p w:rsidR="00000987" w:rsidRDefault="00000987" w:rsidP="00000987">
      <w:pPr>
        <w:bidi/>
        <w:ind w:left="785"/>
        <w:rPr>
          <w:rFonts w:cs="B Nazanin" w:hint="cs"/>
          <w:rtl/>
        </w:rPr>
      </w:pPr>
      <w:r w:rsidRPr="00000987">
        <w:rPr>
          <w:rFonts w:cs="B Nazanin"/>
        </w:rPr>
        <w:fldChar w:fldCharType="end"/>
      </w:r>
      <w:r w:rsidRPr="00000987">
        <w:rPr>
          <w:rFonts w:cs="B Nazanin"/>
          <w:rtl/>
        </w:rPr>
        <w:t>با حضور مديران، معاونان،كارشناسان و كاركنان شركت برق منطقه اي سمنان سمينار مديريت دانش سازماني در سالن اجتماعات اين شركت برگزار شد</w:t>
      </w:r>
      <w:r w:rsidRPr="00000987">
        <w:rPr>
          <w:rFonts w:cs="B Nazanin"/>
        </w:rPr>
        <w:t>.</w:t>
      </w:r>
    </w:p>
    <w:p w:rsidR="00000987" w:rsidRDefault="00000987" w:rsidP="00000987">
      <w:pPr>
        <w:bidi/>
        <w:ind w:left="785"/>
        <w:rPr>
          <w:rFonts w:cs="B Nazanin" w:hint="cs"/>
          <w:rtl/>
        </w:rPr>
      </w:pPr>
    </w:p>
    <w:p w:rsidR="00000987" w:rsidRDefault="00000987" w:rsidP="00000987">
      <w:pPr>
        <w:bidi/>
        <w:ind w:left="785"/>
        <w:rPr>
          <w:rFonts w:cs="B Nazanin" w:hint="cs"/>
          <w:rtl/>
        </w:rPr>
      </w:pPr>
    </w:p>
    <w:p w:rsidR="00000987" w:rsidRDefault="00000987" w:rsidP="00000987">
      <w:pPr>
        <w:bidi/>
        <w:ind w:left="785"/>
        <w:rPr>
          <w:rFonts w:cs="B Nazanin" w:hint="cs"/>
          <w:rtl/>
        </w:rPr>
      </w:pPr>
    </w:p>
    <w:p w:rsidR="000E47CC" w:rsidRPr="000E47CC" w:rsidRDefault="007B3030" w:rsidP="000E47CC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برق نیوز</w:t>
      </w:r>
    </w:p>
    <w:p w:rsidR="00000987" w:rsidRPr="00000987" w:rsidRDefault="00000987" w:rsidP="00000987">
      <w:pPr>
        <w:pStyle w:val="ListParagraph"/>
        <w:numPr>
          <w:ilvl w:val="0"/>
          <w:numId w:val="27"/>
        </w:numPr>
        <w:bidi/>
        <w:spacing w:line="360" w:lineRule="auto"/>
        <w:rPr>
          <w:rFonts w:cs="B Titr"/>
          <w:b/>
          <w:bCs/>
        </w:rPr>
      </w:pPr>
      <w:hyperlink r:id="rId12" w:history="1">
        <w:r w:rsidRPr="00000987">
          <w:rPr>
            <w:rStyle w:val="Hyperlink"/>
            <w:rFonts w:cs="B Titr"/>
            <w:b/>
            <w:bCs/>
            <w:rtl/>
          </w:rPr>
          <w:t>فرصت سوزی در آفتابی ترین ماه های تاریخ</w:t>
        </w:r>
      </w:hyperlink>
    </w:p>
    <w:p w:rsidR="00000987" w:rsidRDefault="00000987" w:rsidP="00000987">
      <w:pPr>
        <w:pStyle w:val="ListParagraph"/>
        <w:bidi/>
        <w:spacing w:line="360" w:lineRule="auto"/>
        <w:rPr>
          <w:rFonts w:cs="B Nazanin" w:hint="cs"/>
          <w:rtl/>
        </w:rPr>
      </w:pPr>
      <w:r w:rsidRPr="00000987">
        <w:rPr>
          <w:rFonts w:cs="B Nazanin"/>
          <w:rtl/>
        </w:rPr>
        <w:t>روزنامه شرق در صفحه جامعه گزارشی درباره لزوم توسعه فناوری انرژی های تجدیدپذیر در ایران و موانع گسترش این فناوری منتشر کرد</w:t>
      </w:r>
      <w:r w:rsidRPr="00000987">
        <w:rPr>
          <w:rFonts w:cs="B Nazanin"/>
        </w:rPr>
        <w:t>.</w:t>
      </w:r>
    </w:p>
    <w:p w:rsidR="00000987" w:rsidRDefault="00000987" w:rsidP="00000987">
      <w:pPr>
        <w:pStyle w:val="ListParagraph"/>
        <w:bidi/>
        <w:spacing w:line="360" w:lineRule="auto"/>
        <w:rPr>
          <w:rFonts w:cs="B Nazanin" w:hint="cs"/>
          <w:rtl/>
        </w:rPr>
      </w:pPr>
    </w:p>
    <w:p w:rsidR="00000987" w:rsidRPr="00000987" w:rsidRDefault="00000987" w:rsidP="00000987">
      <w:pPr>
        <w:pStyle w:val="ListParagraph"/>
        <w:numPr>
          <w:ilvl w:val="0"/>
          <w:numId w:val="27"/>
        </w:numPr>
        <w:bidi/>
        <w:spacing w:line="360" w:lineRule="auto"/>
        <w:rPr>
          <w:rFonts w:cs="B Titr"/>
          <w:b/>
          <w:bCs/>
        </w:rPr>
      </w:pPr>
      <w:hyperlink r:id="rId13" w:history="1">
        <w:r w:rsidRPr="00000987">
          <w:rPr>
            <w:rStyle w:val="Hyperlink"/>
            <w:rFonts w:cs="B Titr"/>
            <w:b/>
            <w:bCs/>
            <w:rtl/>
          </w:rPr>
          <w:t>چیت چیان: راه برای استفاده از سرمایه های خارجی باز است</w:t>
        </w:r>
      </w:hyperlink>
    </w:p>
    <w:p w:rsidR="00000987" w:rsidRDefault="00000987" w:rsidP="00000987">
      <w:pPr>
        <w:pStyle w:val="ListParagraph"/>
        <w:bidi/>
        <w:spacing w:line="360" w:lineRule="auto"/>
        <w:rPr>
          <w:rFonts w:cs="B Nazanin" w:hint="cs"/>
          <w:rtl/>
        </w:rPr>
      </w:pPr>
      <w:r w:rsidRPr="00000987">
        <w:rPr>
          <w:rFonts w:cs="B Nazanin"/>
          <w:rtl/>
        </w:rPr>
        <w:t>وزیرنیرو با بیان اینکه سال جاری خاموشی از بابت کمبود تولید برق وجود نداشته است، گفت:تکیه اصلی در قراردادهای جدید بر توانمندی های داخلی است،اما راه برای استفاده از سرمایه های خارجی باز است</w:t>
      </w:r>
      <w:r w:rsidRPr="00000987">
        <w:rPr>
          <w:rFonts w:cs="B Nazanin"/>
        </w:rPr>
        <w:t>.</w:t>
      </w:r>
    </w:p>
    <w:p w:rsidR="00000987" w:rsidRDefault="00000987" w:rsidP="00000987">
      <w:pPr>
        <w:pStyle w:val="ListParagraph"/>
        <w:bidi/>
        <w:spacing w:line="360" w:lineRule="auto"/>
        <w:rPr>
          <w:rFonts w:cs="B Nazanin" w:hint="cs"/>
          <w:rtl/>
        </w:rPr>
      </w:pPr>
    </w:p>
    <w:p w:rsidR="00000987" w:rsidRPr="00000987" w:rsidRDefault="00000987" w:rsidP="00000987">
      <w:pPr>
        <w:pStyle w:val="ListParagraph"/>
        <w:numPr>
          <w:ilvl w:val="0"/>
          <w:numId w:val="27"/>
        </w:numPr>
        <w:bidi/>
        <w:spacing w:line="360" w:lineRule="auto"/>
        <w:rPr>
          <w:rFonts w:cs="B Titr"/>
          <w:b/>
          <w:bCs/>
        </w:rPr>
      </w:pPr>
      <w:hyperlink r:id="rId14" w:history="1">
        <w:r w:rsidRPr="00000987">
          <w:rPr>
            <w:rStyle w:val="Hyperlink"/>
            <w:rFonts w:cs="B Titr"/>
            <w:b/>
            <w:bCs/>
            <w:rtl/>
          </w:rPr>
          <w:t>آغاز ساخت فاز دو و سه نیروگاه هسته ای بوشهر توسط روسیه</w:t>
        </w:r>
      </w:hyperlink>
    </w:p>
    <w:p w:rsidR="00000987" w:rsidRDefault="00000987" w:rsidP="00000987">
      <w:pPr>
        <w:pStyle w:val="ListParagraph"/>
        <w:bidi/>
        <w:spacing w:line="360" w:lineRule="auto"/>
        <w:rPr>
          <w:rFonts w:cs="B Nazanin" w:hint="cs"/>
          <w:rtl/>
        </w:rPr>
      </w:pPr>
      <w:r w:rsidRPr="00000987">
        <w:rPr>
          <w:rFonts w:cs="B Nazanin"/>
          <w:rtl/>
        </w:rPr>
        <w:t>وزیر انرژی روسیه از آغاز کار ساخت فاز دو و سه نیروگاه بوشهر در سال جاری خبر داد</w:t>
      </w:r>
      <w:r w:rsidRPr="00000987">
        <w:rPr>
          <w:rFonts w:cs="B Nazanin"/>
        </w:rPr>
        <w:t>.</w:t>
      </w:r>
    </w:p>
    <w:p w:rsidR="00000987" w:rsidRDefault="00000987" w:rsidP="00000987">
      <w:pPr>
        <w:pStyle w:val="ListParagraph"/>
        <w:bidi/>
        <w:spacing w:line="360" w:lineRule="auto"/>
        <w:rPr>
          <w:rFonts w:cs="B Nazanin" w:hint="cs"/>
          <w:rtl/>
        </w:rPr>
      </w:pPr>
    </w:p>
    <w:p w:rsidR="00000987" w:rsidRPr="00000987" w:rsidRDefault="00000987" w:rsidP="00000987">
      <w:pPr>
        <w:pStyle w:val="ListParagraph"/>
        <w:numPr>
          <w:ilvl w:val="0"/>
          <w:numId w:val="27"/>
        </w:numPr>
        <w:bidi/>
        <w:spacing w:line="360" w:lineRule="auto"/>
        <w:rPr>
          <w:rFonts w:cs="B Titr"/>
          <w:b/>
          <w:bCs/>
        </w:rPr>
      </w:pPr>
      <w:hyperlink r:id="rId15" w:history="1">
        <w:r w:rsidRPr="00000987">
          <w:rPr>
            <w:rStyle w:val="Hyperlink"/>
            <w:rFonts w:cs="B Titr"/>
            <w:b/>
            <w:bCs/>
            <w:rtl/>
          </w:rPr>
          <w:t>صرفه جویی چندمیلیون دلاری ارز با بومی سازی تجهیزات نیروگاه اصفهان</w:t>
        </w:r>
      </w:hyperlink>
    </w:p>
    <w:p w:rsidR="00000987" w:rsidRDefault="00000987" w:rsidP="00000987">
      <w:pPr>
        <w:pStyle w:val="ListParagraph"/>
        <w:bidi/>
        <w:spacing w:line="360" w:lineRule="auto"/>
        <w:rPr>
          <w:rFonts w:cs="B Nazanin" w:hint="cs"/>
          <w:rtl/>
        </w:rPr>
      </w:pPr>
      <w:r w:rsidRPr="00000987">
        <w:rPr>
          <w:rFonts w:cs="B Nazanin"/>
          <w:rtl/>
        </w:rPr>
        <w:t>بومی سازی ده قطعه و دستگاه حساس در نیروگاه برق اصفهان بیش از 5 میلیون دلار صرفه جویی ارزی را ثمر داد</w:t>
      </w:r>
      <w:r w:rsidRPr="00000987">
        <w:rPr>
          <w:rFonts w:cs="B Nazanin"/>
        </w:rPr>
        <w:t>.</w:t>
      </w:r>
    </w:p>
    <w:p w:rsidR="00000987" w:rsidRDefault="00000987" w:rsidP="00000987">
      <w:pPr>
        <w:pStyle w:val="ListParagraph"/>
        <w:bidi/>
        <w:spacing w:line="360" w:lineRule="auto"/>
        <w:rPr>
          <w:rFonts w:cs="B Nazanin" w:hint="cs"/>
          <w:rtl/>
        </w:rPr>
      </w:pPr>
    </w:p>
    <w:p w:rsidR="00000987" w:rsidRPr="00000987" w:rsidRDefault="00000987" w:rsidP="00000987">
      <w:pPr>
        <w:pStyle w:val="ListParagraph"/>
        <w:numPr>
          <w:ilvl w:val="0"/>
          <w:numId w:val="27"/>
        </w:numPr>
        <w:bidi/>
        <w:spacing w:line="360" w:lineRule="auto"/>
        <w:rPr>
          <w:rFonts w:cs="B Titr"/>
          <w:b/>
          <w:bCs/>
        </w:rPr>
      </w:pPr>
      <w:hyperlink r:id="rId16" w:history="1">
        <w:r w:rsidRPr="00000987">
          <w:rPr>
            <w:rStyle w:val="Hyperlink"/>
            <w:rFonts w:cs="B Titr"/>
            <w:b/>
            <w:bCs/>
            <w:rtl/>
          </w:rPr>
          <w:t>وابستگی قیمت خرید تضمینی برق تجدیدپذیر به سوخت فسیلی؛ عامل کاهش سرمایه گذاری در این حوزه</w:t>
        </w:r>
      </w:hyperlink>
    </w:p>
    <w:p w:rsidR="00B83097" w:rsidRDefault="00000987" w:rsidP="00000987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  <w:r w:rsidRPr="00000987">
        <w:rPr>
          <w:rFonts w:cs="B Nazanin"/>
          <w:rtl/>
        </w:rPr>
        <w:t>با توجه به ظرفیت بالای تولید برق تجدیدپذیر در کشور و لزوم کاهش استفاده از سوخت فسیلی در سبد تامین برق و حرات مورد نیاز کشور، لازم است که سیاست‌های بلند مدت در این حوزه تعریف شود</w:t>
      </w:r>
      <w:r w:rsidRPr="00000987">
        <w:rPr>
          <w:rFonts w:cs="B Nazanin"/>
        </w:rPr>
        <w:t>.</w:t>
      </w:r>
    </w:p>
    <w:p w:rsidR="00000987" w:rsidRPr="000E47CC" w:rsidRDefault="00000987" w:rsidP="00000987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</w:p>
    <w:p w:rsidR="000E47CC" w:rsidRPr="000E47CC" w:rsidRDefault="00142CC8" w:rsidP="000E47CC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000987" w:rsidRPr="00000987" w:rsidRDefault="00000987" w:rsidP="00000987">
      <w:pPr>
        <w:pStyle w:val="ListParagraph"/>
        <w:numPr>
          <w:ilvl w:val="0"/>
          <w:numId w:val="27"/>
        </w:numPr>
        <w:tabs>
          <w:tab w:val="right" w:pos="6662"/>
        </w:tabs>
        <w:bidi/>
        <w:spacing w:line="360" w:lineRule="auto"/>
        <w:rPr>
          <w:rFonts w:cs="B Titr"/>
          <w:rtl/>
        </w:rPr>
      </w:pPr>
      <w:hyperlink r:id="rId17" w:history="1">
        <w:r w:rsidRPr="00000987">
          <w:rPr>
            <w:rStyle w:val="Hyperlink"/>
            <w:rFonts w:cs="B Titr" w:hint="cs"/>
            <w:rtl/>
          </w:rPr>
          <w:t>برنامه</w:t>
        </w:r>
        <w:r w:rsidRPr="00000987">
          <w:rPr>
            <w:rStyle w:val="Hyperlink"/>
            <w:rFonts w:cs="B Titr"/>
            <w:rtl/>
          </w:rPr>
          <w:t xml:space="preserve"> </w:t>
        </w:r>
        <w:r w:rsidRPr="00000987">
          <w:rPr>
            <w:rStyle w:val="Hyperlink"/>
            <w:rFonts w:cs="B Titr" w:hint="cs"/>
            <w:rtl/>
          </w:rPr>
          <w:t>جدید</w:t>
        </w:r>
        <w:r w:rsidRPr="00000987">
          <w:rPr>
            <w:rStyle w:val="Hyperlink"/>
            <w:rFonts w:cs="B Titr"/>
            <w:rtl/>
          </w:rPr>
          <w:t xml:space="preserve"> </w:t>
        </w:r>
        <w:r w:rsidRPr="00000987">
          <w:rPr>
            <w:rStyle w:val="Hyperlink"/>
            <w:rFonts w:cs="B Titr" w:hint="cs"/>
            <w:rtl/>
          </w:rPr>
          <w:t>افزایش</w:t>
        </w:r>
        <w:r w:rsidRPr="00000987">
          <w:rPr>
            <w:rStyle w:val="Hyperlink"/>
            <w:rFonts w:cs="B Titr"/>
            <w:rtl/>
          </w:rPr>
          <w:t xml:space="preserve"> </w:t>
        </w:r>
        <w:r w:rsidRPr="00000987">
          <w:rPr>
            <w:rStyle w:val="Hyperlink"/>
            <w:rFonts w:cs="B Titr" w:hint="cs"/>
            <w:rtl/>
          </w:rPr>
          <w:t>تولید</w:t>
        </w:r>
        <w:r w:rsidRPr="00000987">
          <w:rPr>
            <w:rStyle w:val="Hyperlink"/>
            <w:rFonts w:cs="B Titr"/>
            <w:rtl/>
          </w:rPr>
          <w:t xml:space="preserve"> </w:t>
        </w:r>
        <w:r w:rsidRPr="00000987">
          <w:rPr>
            <w:rStyle w:val="Hyperlink"/>
            <w:rFonts w:cs="B Titr" w:hint="cs"/>
            <w:rtl/>
          </w:rPr>
          <w:t>برق</w:t>
        </w:r>
        <w:r w:rsidRPr="00000987">
          <w:rPr>
            <w:rStyle w:val="Hyperlink"/>
            <w:rFonts w:cs="B Titr"/>
            <w:rtl/>
          </w:rPr>
          <w:t xml:space="preserve"> </w:t>
        </w:r>
        <w:r w:rsidRPr="00000987">
          <w:rPr>
            <w:rStyle w:val="Hyperlink"/>
            <w:rFonts w:cs="B Titr" w:hint="cs"/>
            <w:rtl/>
          </w:rPr>
          <w:t>ایران</w:t>
        </w:r>
        <w:r w:rsidRPr="00000987">
          <w:rPr>
            <w:rStyle w:val="Hyperlink"/>
            <w:rFonts w:cs="B Titr"/>
            <w:rtl/>
          </w:rPr>
          <w:t xml:space="preserve"> </w:t>
        </w:r>
        <w:r w:rsidRPr="00000987">
          <w:rPr>
            <w:rStyle w:val="Hyperlink"/>
            <w:rFonts w:cs="B Titr" w:hint="cs"/>
            <w:rtl/>
          </w:rPr>
          <w:t>بدون</w:t>
        </w:r>
        <w:r w:rsidRPr="00000987">
          <w:rPr>
            <w:rStyle w:val="Hyperlink"/>
            <w:rFonts w:cs="B Titr"/>
            <w:rtl/>
          </w:rPr>
          <w:t xml:space="preserve"> </w:t>
        </w:r>
        <w:r w:rsidRPr="00000987">
          <w:rPr>
            <w:rStyle w:val="Hyperlink"/>
            <w:rFonts w:cs="B Titr" w:hint="cs"/>
            <w:rtl/>
          </w:rPr>
          <w:t>ساخت</w:t>
        </w:r>
        <w:r w:rsidRPr="00000987">
          <w:rPr>
            <w:rStyle w:val="Hyperlink"/>
            <w:rFonts w:cs="B Titr"/>
            <w:rtl/>
          </w:rPr>
          <w:t xml:space="preserve"> </w:t>
        </w:r>
        <w:r w:rsidRPr="00000987">
          <w:rPr>
            <w:rStyle w:val="Hyperlink"/>
            <w:rFonts w:cs="B Titr" w:hint="cs"/>
            <w:rtl/>
          </w:rPr>
          <w:t>نیروگاه</w:t>
        </w:r>
      </w:hyperlink>
    </w:p>
    <w:p w:rsidR="00000987" w:rsidRDefault="00000987" w:rsidP="00000987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rtl/>
        </w:rPr>
      </w:pPr>
      <w:r w:rsidRPr="00000987">
        <w:rPr>
          <w:rFonts w:cs="B Nazanin" w:hint="cs"/>
          <w:rtl/>
        </w:rPr>
        <w:t>یک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مقام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مسئول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با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اشاره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به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اجرای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طرح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افزایش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/>
          <w:rtl/>
          <w:lang w:bidi="fa-IR"/>
        </w:rPr>
        <w:t>۶۲۰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مگاواتی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ظرفیت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تولید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برق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ایران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بدون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ساخت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نیروگاه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جدید،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گفت</w:t>
      </w:r>
      <w:r w:rsidRPr="00000987">
        <w:rPr>
          <w:rFonts w:cs="B Nazanin"/>
          <w:rtl/>
        </w:rPr>
        <w:t xml:space="preserve">: </w:t>
      </w:r>
      <w:r w:rsidRPr="00000987">
        <w:rPr>
          <w:rFonts w:cs="B Nazanin" w:hint="cs"/>
          <w:rtl/>
        </w:rPr>
        <w:t>با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اجرای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یک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پروژه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جدید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در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/>
          <w:rtl/>
          <w:lang w:bidi="fa-IR"/>
        </w:rPr>
        <w:t>۱۸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واحد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موجود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نیروگاهی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این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افزایش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تولید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حاصل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شده</w:t>
      </w:r>
      <w:r w:rsidRPr="00000987">
        <w:rPr>
          <w:rFonts w:cs="B Nazanin"/>
          <w:rtl/>
        </w:rPr>
        <w:t xml:space="preserve"> </w:t>
      </w:r>
      <w:r w:rsidRPr="00000987">
        <w:rPr>
          <w:rFonts w:cs="B Nazanin" w:hint="cs"/>
          <w:rtl/>
        </w:rPr>
        <w:t>است</w:t>
      </w:r>
      <w:r w:rsidRPr="00000987">
        <w:rPr>
          <w:rFonts w:cs="B Nazanin"/>
          <w:rtl/>
        </w:rPr>
        <w:t>.</w:t>
      </w:r>
    </w:p>
    <w:p w:rsidR="00AC764C" w:rsidRDefault="00AC764C" w:rsidP="00AC764C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rtl/>
        </w:rPr>
      </w:pPr>
    </w:p>
    <w:p w:rsidR="00B83097" w:rsidRDefault="00B83097" w:rsidP="00B83097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</w:p>
    <w:p w:rsidR="00C0194F" w:rsidRPr="00C0194F" w:rsidRDefault="00C572A5" w:rsidP="00C0194F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اخبار استان یزد</w:t>
      </w:r>
    </w:p>
    <w:p w:rsidR="00AC764C" w:rsidRDefault="00AC764C" w:rsidP="00AC764C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rtl/>
        </w:rPr>
      </w:pPr>
    </w:p>
    <w:p w:rsidR="00C56466" w:rsidRPr="00C56466" w:rsidRDefault="00C56466" w:rsidP="00C56466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Titr"/>
          <w:rtl/>
        </w:rPr>
      </w:pPr>
      <w:hyperlink r:id="rId18" w:history="1">
        <w:r w:rsidRPr="00C56466">
          <w:rPr>
            <w:rStyle w:val="Hyperlink"/>
            <w:rFonts w:cs="B Titr" w:hint="cs"/>
            <w:rtl/>
          </w:rPr>
          <w:t>مدیرعامل</w:t>
        </w:r>
        <w:r w:rsidRPr="00C56466">
          <w:rPr>
            <w:rStyle w:val="Hyperlink"/>
            <w:rFonts w:cs="B Titr"/>
            <w:rtl/>
          </w:rPr>
          <w:t xml:space="preserve"> </w:t>
        </w:r>
        <w:r w:rsidRPr="00C56466">
          <w:rPr>
            <w:rStyle w:val="Hyperlink"/>
            <w:rFonts w:cs="B Titr" w:hint="cs"/>
            <w:rtl/>
          </w:rPr>
          <w:t>شرکت</w:t>
        </w:r>
        <w:r w:rsidRPr="00C56466">
          <w:rPr>
            <w:rStyle w:val="Hyperlink"/>
            <w:rFonts w:cs="B Titr"/>
            <w:rtl/>
          </w:rPr>
          <w:t xml:space="preserve"> </w:t>
        </w:r>
        <w:r w:rsidRPr="00C56466">
          <w:rPr>
            <w:rStyle w:val="Hyperlink"/>
            <w:rFonts w:cs="B Titr" w:hint="cs"/>
            <w:rtl/>
          </w:rPr>
          <w:t>برق</w:t>
        </w:r>
        <w:r w:rsidRPr="00C56466">
          <w:rPr>
            <w:rStyle w:val="Hyperlink"/>
            <w:rFonts w:cs="B Titr"/>
            <w:rtl/>
          </w:rPr>
          <w:t xml:space="preserve"> </w:t>
        </w:r>
        <w:r w:rsidRPr="00C56466">
          <w:rPr>
            <w:rStyle w:val="Hyperlink"/>
            <w:rFonts w:cs="B Titr" w:hint="cs"/>
            <w:rtl/>
          </w:rPr>
          <w:t>استان</w:t>
        </w:r>
        <w:r>
          <w:rPr>
            <w:rStyle w:val="Hyperlink"/>
            <w:rFonts w:cs="B Titr" w:hint="cs"/>
            <w:rtl/>
          </w:rPr>
          <w:t xml:space="preserve"> در بازدید ایرنا</w:t>
        </w:r>
        <w:r w:rsidRPr="00C56466">
          <w:rPr>
            <w:rStyle w:val="Hyperlink"/>
            <w:rFonts w:cs="B Titr"/>
            <w:rtl/>
          </w:rPr>
          <w:t xml:space="preserve">: </w:t>
        </w:r>
        <w:r w:rsidRPr="00C56466">
          <w:rPr>
            <w:rStyle w:val="Hyperlink"/>
            <w:rFonts w:cs="B Titr" w:hint="cs"/>
            <w:rtl/>
          </w:rPr>
          <w:t>متوسط</w:t>
        </w:r>
        <w:r w:rsidRPr="00C56466">
          <w:rPr>
            <w:rStyle w:val="Hyperlink"/>
            <w:rFonts w:cs="B Titr"/>
            <w:rtl/>
          </w:rPr>
          <w:t xml:space="preserve"> </w:t>
        </w:r>
        <w:r w:rsidRPr="00C56466">
          <w:rPr>
            <w:rStyle w:val="Hyperlink"/>
            <w:rFonts w:cs="B Titr" w:hint="cs"/>
            <w:rtl/>
          </w:rPr>
          <w:t>خاموشی</w:t>
        </w:r>
        <w:r w:rsidRPr="00C56466">
          <w:rPr>
            <w:rStyle w:val="Hyperlink"/>
            <w:rFonts w:cs="B Titr"/>
            <w:rtl/>
          </w:rPr>
          <w:t xml:space="preserve"> </w:t>
        </w:r>
        <w:r w:rsidRPr="00C56466">
          <w:rPr>
            <w:rStyle w:val="Hyperlink"/>
            <w:rFonts w:cs="B Titr" w:hint="cs"/>
            <w:rtl/>
          </w:rPr>
          <w:t>هر</w:t>
        </w:r>
        <w:r w:rsidRPr="00C56466">
          <w:rPr>
            <w:rStyle w:val="Hyperlink"/>
            <w:rFonts w:cs="B Titr"/>
            <w:rtl/>
          </w:rPr>
          <w:t xml:space="preserve"> </w:t>
        </w:r>
        <w:r w:rsidRPr="00C56466">
          <w:rPr>
            <w:rStyle w:val="Hyperlink"/>
            <w:rFonts w:cs="B Titr" w:hint="cs"/>
            <w:rtl/>
          </w:rPr>
          <w:t>مشترک</w:t>
        </w:r>
        <w:r w:rsidRPr="00C56466">
          <w:rPr>
            <w:rStyle w:val="Hyperlink"/>
            <w:rFonts w:cs="B Titr"/>
            <w:rtl/>
          </w:rPr>
          <w:t xml:space="preserve"> </w:t>
        </w:r>
        <w:r w:rsidRPr="00C56466">
          <w:rPr>
            <w:rStyle w:val="Hyperlink"/>
            <w:rFonts w:cs="B Titr" w:hint="cs"/>
            <w:rtl/>
          </w:rPr>
          <w:t>یزدی</w:t>
        </w:r>
        <w:r w:rsidRPr="00C56466">
          <w:rPr>
            <w:rStyle w:val="Hyperlink"/>
            <w:rFonts w:cs="B Titr"/>
            <w:rtl/>
          </w:rPr>
          <w:t xml:space="preserve"> </w:t>
        </w:r>
        <w:r w:rsidRPr="00C56466">
          <w:rPr>
            <w:rStyle w:val="Hyperlink"/>
            <w:rFonts w:cs="B Titr" w:hint="cs"/>
            <w:rtl/>
          </w:rPr>
          <w:t>در</w:t>
        </w:r>
        <w:r w:rsidRPr="00C56466">
          <w:rPr>
            <w:rStyle w:val="Hyperlink"/>
            <w:rFonts w:cs="B Titr"/>
            <w:rtl/>
          </w:rPr>
          <w:t xml:space="preserve"> </w:t>
        </w:r>
        <w:r w:rsidRPr="00C56466">
          <w:rPr>
            <w:rStyle w:val="Hyperlink"/>
            <w:rFonts w:cs="B Titr" w:hint="cs"/>
            <w:rtl/>
          </w:rPr>
          <w:t>سال</w:t>
        </w:r>
        <w:r w:rsidRPr="00C56466">
          <w:rPr>
            <w:rStyle w:val="Hyperlink"/>
            <w:rFonts w:cs="B Titr"/>
            <w:rtl/>
          </w:rPr>
          <w:t xml:space="preserve"> 142</w:t>
        </w:r>
        <w:r w:rsidRPr="00C56466">
          <w:rPr>
            <w:rStyle w:val="Hyperlink"/>
            <w:rFonts w:cs="B Titr" w:hint="cs"/>
            <w:rtl/>
          </w:rPr>
          <w:t>دقیقه</w:t>
        </w:r>
        <w:r w:rsidRPr="00C56466">
          <w:rPr>
            <w:rStyle w:val="Hyperlink"/>
            <w:rFonts w:cs="B Titr"/>
            <w:rtl/>
          </w:rPr>
          <w:t xml:space="preserve"> </w:t>
        </w:r>
        <w:r w:rsidRPr="00C56466">
          <w:rPr>
            <w:rStyle w:val="Hyperlink"/>
            <w:rFonts w:cs="B Titr" w:hint="cs"/>
            <w:rtl/>
          </w:rPr>
          <w:t>است</w:t>
        </w:r>
      </w:hyperlink>
    </w:p>
    <w:p w:rsidR="00000987" w:rsidRDefault="00C56466" w:rsidP="00C56466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  <w:r w:rsidRPr="00C56466">
        <w:rPr>
          <w:rFonts w:cs="B Nazanin" w:hint="cs"/>
          <w:rtl/>
        </w:rPr>
        <w:t>یزد</w:t>
      </w:r>
      <w:r w:rsidRPr="00C56466">
        <w:rPr>
          <w:rFonts w:cs="B Nazanin"/>
          <w:rtl/>
        </w:rPr>
        <w:t xml:space="preserve"> </w:t>
      </w:r>
      <w:r w:rsidRPr="00C56466">
        <w:rPr>
          <w:rFonts w:ascii="Times New Roman" w:hAnsi="Times New Roman" w:cs="Times New Roman" w:hint="cs"/>
          <w:rtl/>
        </w:rPr>
        <w:t>–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ایرنا</w:t>
      </w:r>
      <w:r w:rsidRPr="00C56466">
        <w:rPr>
          <w:rFonts w:cs="B Nazanin"/>
          <w:rtl/>
        </w:rPr>
        <w:t xml:space="preserve"> - </w:t>
      </w:r>
      <w:r w:rsidRPr="00C56466">
        <w:rPr>
          <w:rFonts w:cs="B Nazanin" w:hint="cs"/>
          <w:rtl/>
        </w:rPr>
        <w:t>مدیرعامل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شرکت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توزیع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برق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استان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یزد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گفت</w:t>
      </w:r>
      <w:r w:rsidRPr="00C56466">
        <w:rPr>
          <w:rFonts w:cs="B Nazanin"/>
          <w:rtl/>
        </w:rPr>
        <w:t xml:space="preserve">: </w:t>
      </w:r>
      <w:r w:rsidRPr="00C56466">
        <w:rPr>
          <w:rFonts w:cs="B Nazanin" w:hint="cs"/>
          <w:rtl/>
        </w:rPr>
        <w:t>هر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مشترک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یزدی</w:t>
      </w:r>
      <w:r w:rsidRPr="00C56466">
        <w:rPr>
          <w:rFonts w:cs="B Nazanin"/>
          <w:rtl/>
        </w:rPr>
        <w:t xml:space="preserve"> 142 </w:t>
      </w:r>
      <w:r w:rsidRPr="00C56466">
        <w:rPr>
          <w:rFonts w:cs="B Nazanin" w:hint="cs"/>
          <w:rtl/>
        </w:rPr>
        <w:t>دقیقه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در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سال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یعنی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معادل</w:t>
      </w:r>
      <w:r w:rsidRPr="00C56466">
        <w:rPr>
          <w:rFonts w:cs="B Nazanin"/>
          <w:rtl/>
        </w:rPr>
        <w:t xml:space="preserve"> 17</w:t>
      </w:r>
      <w:r w:rsidRPr="00C56466">
        <w:rPr>
          <w:rFonts w:cs="B Nazanin" w:hint="cs"/>
          <w:rtl/>
        </w:rPr>
        <w:t>درصد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متوسط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کشوری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خاموشی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برق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دارد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در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حالی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که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این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آمار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در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کشور</w:t>
      </w:r>
      <w:r w:rsidRPr="00C56466">
        <w:rPr>
          <w:rFonts w:cs="B Nazanin"/>
          <w:rtl/>
        </w:rPr>
        <w:t xml:space="preserve"> 800</w:t>
      </w:r>
      <w:r w:rsidRPr="00C56466">
        <w:rPr>
          <w:rFonts w:cs="B Nazanin" w:hint="cs"/>
          <w:rtl/>
        </w:rPr>
        <w:t>دقیقه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است</w:t>
      </w:r>
      <w:r w:rsidRPr="00C56466">
        <w:rPr>
          <w:rFonts w:cs="B Nazanin"/>
          <w:rtl/>
        </w:rPr>
        <w:t>.</w:t>
      </w:r>
    </w:p>
    <w:p w:rsidR="00C56466" w:rsidRDefault="00C56466" w:rsidP="00C56466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</w:p>
    <w:p w:rsidR="00C56466" w:rsidRPr="00C56466" w:rsidRDefault="00C56466" w:rsidP="00C56466">
      <w:pPr>
        <w:pStyle w:val="ListParagraph"/>
        <w:numPr>
          <w:ilvl w:val="0"/>
          <w:numId w:val="27"/>
        </w:numPr>
        <w:tabs>
          <w:tab w:val="right" w:pos="6662"/>
        </w:tabs>
        <w:bidi/>
        <w:spacing w:line="360" w:lineRule="auto"/>
        <w:rPr>
          <w:rFonts w:cs="B Titr"/>
          <w:rtl/>
        </w:rPr>
      </w:pPr>
      <w:hyperlink r:id="rId19" w:history="1">
        <w:r w:rsidRPr="00C56466">
          <w:rPr>
            <w:rStyle w:val="Hyperlink"/>
            <w:rFonts w:cs="B Titr" w:hint="cs"/>
            <w:rtl/>
          </w:rPr>
          <w:t>بازدید</w:t>
        </w:r>
        <w:r w:rsidRPr="00C56466">
          <w:rPr>
            <w:rStyle w:val="Hyperlink"/>
            <w:rFonts w:cs="B Titr"/>
            <w:rtl/>
          </w:rPr>
          <w:t xml:space="preserve"> </w:t>
        </w:r>
        <w:r w:rsidRPr="00C56466">
          <w:rPr>
            <w:rStyle w:val="Hyperlink"/>
            <w:rFonts w:cs="B Titr" w:hint="cs"/>
            <w:rtl/>
          </w:rPr>
          <w:t>مدیران</w:t>
        </w:r>
        <w:r w:rsidRPr="00C56466">
          <w:rPr>
            <w:rStyle w:val="Hyperlink"/>
            <w:rFonts w:cs="B Titr"/>
            <w:rtl/>
          </w:rPr>
          <w:t xml:space="preserve"> </w:t>
        </w:r>
        <w:r w:rsidRPr="00C56466">
          <w:rPr>
            <w:rStyle w:val="Hyperlink"/>
            <w:rFonts w:cs="B Titr" w:hint="cs"/>
            <w:rtl/>
          </w:rPr>
          <w:t>روابط</w:t>
        </w:r>
        <w:r w:rsidRPr="00C56466">
          <w:rPr>
            <w:rStyle w:val="Hyperlink"/>
            <w:rFonts w:cs="B Titr"/>
            <w:rtl/>
          </w:rPr>
          <w:t xml:space="preserve"> </w:t>
        </w:r>
        <w:r w:rsidRPr="00C56466">
          <w:rPr>
            <w:rStyle w:val="Hyperlink"/>
            <w:rFonts w:cs="B Titr" w:hint="cs"/>
            <w:rtl/>
          </w:rPr>
          <w:t>عمومی</w:t>
        </w:r>
        <w:r w:rsidRPr="00C56466">
          <w:rPr>
            <w:rStyle w:val="Hyperlink"/>
            <w:rFonts w:cs="B Titr"/>
            <w:rtl/>
          </w:rPr>
          <w:t xml:space="preserve"> </w:t>
        </w:r>
        <w:r w:rsidRPr="00C56466">
          <w:rPr>
            <w:rStyle w:val="Hyperlink"/>
            <w:rFonts w:cs="B Titr" w:hint="cs"/>
            <w:rtl/>
          </w:rPr>
          <w:t>صنعت</w:t>
        </w:r>
        <w:r w:rsidRPr="00C56466">
          <w:rPr>
            <w:rStyle w:val="Hyperlink"/>
            <w:rFonts w:cs="B Titr"/>
            <w:rtl/>
          </w:rPr>
          <w:t xml:space="preserve"> </w:t>
        </w:r>
        <w:r w:rsidRPr="00C56466">
          <w:rPr>
            <w:rStyle w:val="Hyperlink"/>
            <w:rFonts w:cs="B Titr" w:hint="cs"/>
            <w:rtl/>
          </w:rPr>
          <w:t>آب</w:t>
        </w:r>
        <w:r w:rsidRPr="00C56466">
          <w:rPr>
            <w:rStyle w:val="Hyperlink"/>
            <w:rFonts w:cs="B Titr"/>
            <w:rtl/>
          </w:rPr>
          <w:t xml:space="preserve"> </w:t>
        </w:r>
        <w:r w:rsidRPr="00C56466">
          <w:rPr>
            <w:rStyle w:val="Hyperlink"/>
            <w:rFonts w:cs="B Titr" w:hint="cs"/>
            <w:rtl/>
          </w:rPr>
          <w:t>و</w:t>
        </w:r>
        <w:r w:rsidRPr="00C56466">
          <w:rPr>
            <w:rStyle w:val="Hyperlink"/>
            <w:rFonts w:cs="B Titr"/>
            <w:rtl/>
          </w:rPr>
          <w:t xml:space="preserve"> </w:t>
        </w:r>
        <w:r w:rsidRPr="00C56466">
          <w:rPr>
            <w:rStyle w:val="Hyperlink"/>
            <w:rFonts w:cs="B Titr" w:hint="cs"/>
            <w:rtl/>
          </w:rPr>
          <w:t>برق</w:t>
        </w:r>
        <w:r w:rsidRPr="00C56466">
          <w:rPr>
            <w:rStyle w:val="Hyperlink"/>
            <w:rFonts w:cs="B Titr"/>
            <w:rtl/>
          </w:rPr>
          <w:t xml:space="preserve"> </w:t>
        </w:r>
        <w:r w:rsidRPr="00C56466">
          <w:rPr>
            <w:rStyle w:val="Hyperlink"/>
            <w:rFonts w:cs="B Titr" w:hint="cs"/>
            <w:rtl/>
          </w:rPr>
          <w:t>یزد</w:t>
        </w:r>
        <w:r w:rsidRPr="00C56466">
          <w:rPr>
            <w:rStyle w:val="Hyperlink"/>
            <w:rFonts w:cs="B Titr"/>
            <w:rtl/>
          </w:rPr>
          <w:t xml:space="preserve"> </w:t>
        </w:r>
        <w:r w:rsidRPr="00C56466">
          <w:rPr>
            <w:rStyle w:val="Hyperlink"/>
            <w:rFonts w:cs="B Titr" w:hint="cs"/>
            <w:rtl/>
          </w:rPr>
          <w:t>از</w:t>
        </w:r>
        <w:r w:rsidRPr="00C56466">
          <w:rPr>
            <w:rStyle w:val="Hyperlink"/>
            <w:rFonts w:cs="B Titr"/>
            <w:rtl/>
          </w:rPr>
          <w:t xml:space="preserve"> </w:t>
        </w:r>
        <w:r w:rsidRPr="00C56466">
          <w:rPr>
            <w:rStyle w:val="Hyperlink"/>
            <w:rFonts w:cs="B Titr" w:hint="cs"/>
            <w:rtl/>
          </w:rPr>
          <w:t>ایرنا</w:t>
        </w:r>
      </w:hyperlink>
    </w:p>
    <w:p w:rsidR="00C56466" w:rsidRDefault="00C56466" w:rsidP="00C56466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  <w:r w:rsidRPr="00C56466">
        <w:rPr>
          <w:rFonts w:cs="B Nazanin" w:hint="cs"/>
          <w:rtl/>
        </w:rPr>
        <w:t>یزد</w:t>
      </w:r>
      <w:r w:rsidRPr="00C56466">
        <w:rPr>
          <w:rFonts w:cs="B Nazanin"/>
          <w:rtl/>
        </w:rPr>
        <w:t xml:space="preserve"> - </w:t>
      </w:r>
      <w:r w:rsidRPr="00C56466">
        <w:rPr>
          <w:rFonts w:cs="B Nazanin" w:hint="cs"/>
          <w:rtl/>
        </w:rPr>
        <w:t>ایرنا</w:t>
      </w:r>
      <w:r w:rsidRPr="00C56466">
        <w:rPr>
          <w:rFonts w:cs="B Nazanin"/>
          <w:rtl/>
        </w:rPr>
        <w:t xml:space="preserve"> - </w:t>
      </w:r>
      <w:r w:rsidRPr="00C56466">
        <w:rPr>
          <w:rFonts w:cs="B Nazanin" w:hint="cs"/>
          <w:rtl/>
        </w:rPr>
        <w:t>مسئولان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شرکت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آب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و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فاضلاب،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روابط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عمومی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آب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و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برق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منطقه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ای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استان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یزد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روز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دوشنبه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به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مناسبت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روز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خبرنگار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از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خبرگزاری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جمهوری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اسلامی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یزد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بازدید</w:t>
      </w:r>
      <w:r w:rsidRPr="00C56466">
        <w:rPr>
          <w:rFonts w:cs="B Nazanin"/>
          <w:rtl/>
        </w:rPr>
        <w:t xml:space="preserve"> </w:t>
      </w:r>
      <w:r w:rsidRPr="00C56466">
        <w:rPr>
          <w:rFonts w:cs="B Nazanin" w:hint="cs"/>
          <w:rtl/>
        </w:rPr>
        <w:t>کردند</w:t>
      </w:r>
      <w:r w:rsidRPr="00C56466">
        <w:rPr>
          <w:rFonts w:cs="B Nazanin"/>
          <w:rtl/>
        </w:rPr>
        <w:t>.</w:t>
      </w:r>
    </w:p>
    <w:p w:rsidR="00C56466" w:rsidRDefault="00C56466" w:rsidP="00C56466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</w:p>
    <w:p w:rsidR="00C56466" w:rsidRDefault="00C56466" w:rsidP="00C56466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rtl/>
        </w:rPr>
      </w:pPr>
      <w:bookmarkStart w:id="0" w:name="_GoBack"/>
      <w:bookmarkEnd w:id="0"/>
    </w:p>
    <w:p w:rsidR="00C0194F" w:rsidRPr="00B83097" w:rsidRDefault="00C0194F" w:rsidP="005A363D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</w:p>
    <w:sectPr w:rsidR="00C0194F" w:rsidRPr="00B83097" w:rsidSect="00BE31C0">
      <w:headerReference w:type="default" r:id="rId20"/>
      <w:footerReference w:type="default" r:id="rId21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7D" w:rsidRDefault="0024177D" w:rsidP="00FB6D87">
      <w:pPr>
        <w:spacing w:after="0" w:line="240" w:lineRule="auto"/>
      </w:pPr>
      <w:r>
        <w:separator/>
      </w:r>
    </w:p>
  </w:endnote>
  <w:endnote w:type="continuationSeparator" w:id="0">
    <w:p w:rsidR="0024177D" w:rsidRDefault="0024177D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C56466" w:rsidRPr="00C56466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7D" w:rsidRDefault="0024177D" w:rsidP="00FB6D87">
      <w:pPr>
        <w:spacing w:after="0" w:line="240" w:lineRule="auto"/>
      </w:pPr>
      <w:r>
        <w:separator/>
      </w:r>
    </w:p>
  </w:footnote>
  <w:footnote w:type="continuationSeparator" w:id="0">
    <w:p w:rsidR="0024177D" w:rsidRDefault="0024177D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4C50ACE8" wp14:editId="4E0612DA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000987" w:rsidP="00000987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 xml:space="preserve">سه 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 w:rsidR="005A4598">
      <w:rPr>
        <w:rFonts w:cs="B Traffic" w:hint="cs"/>
        <w:rtl/>
        <w:lang w:bidi="fa-IR"/>
      </w:rPr>
      <w:t>1</w:t>
    </w:r>
    <w:r>
      <w:rPr>
        <w:rFonts w:cs="B Traffic" w:hint="cs"/>
        <w:rtl/>
        <w:lang w:bidi="fa-IR"/>
      </w:rPr>
      <w:t>9</w:t>
    </w:r>
    <w:r w:rsidR="00EF7BA9">
      <w:rPr>
        <w:rFonts w:cs="B Traffic" w:hint="cs"/>
        <w:rtl/>
        <w:lang w:bidi="fa-IR"/>
      </w:rPr>
      <w:t xml:space="preserve"> </w:t>
    </w:r>
    <w:r w:rsidR="00906B15">
      <w:rPr>
        <w:rFonts w:cs="B Traffic" w:hint="cs"/>
        <w:rtl/>
        <w:lang w:bidi="fa-IR"/>
      </w:rPr>
      <w:t>مرداد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j0115834"/>
      </v:shape>
    </w:pict>
  </w:numPicBullet>
  <w:abstractNum w:abstractNumId="0">
    <w:nsid w:val="05303E4C"/>
    <w:multiLevelType w:val="hybridMultilevel"/>
    <w:tmpl w:val="790C422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873EB4"/>
    <w:multiLevelType w:val="hybridMultilevel"/>
    <w:tmpl w:val="8F8EB5B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D687A20"/>
    <w:multiLevelType w:val="hybridMultilevel"/>
    <w:tmpl w:val="E97A8F8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D6B6A16"/>
    <w:multiLevelType w:val="hybridMultilevel"/>
    <w:tmpl w:val="438CA1F0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C5921"/>
    <w:multiLevelType w:val="hybridMultilevel"/>
    <w:tmpl w:val="3C504D6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3CB1642"/>
    <w:multiLevelType w:val="hybridMultilevel"/>
    <w:tmpl w:val="715C423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48B46C5"/>
    <w:multiLevelType w:val="hybridMultilevel"/>
    <w:tmpl w:val="1A70B712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63C2569"/>
    <w:multiLevelType w:val="hybridMultilevel"/>
    <w:tmpl w:val="C7BAC8C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99632A3"/>
    <w:multiLevelType w:val="hybridMultilevel"/>
    <w:tmpl w:val="8500F8E4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1A2945BE"/>
    <w:multiLevelType w:val="hybridMultilevel"/>
    <w:tmpl w:val="B7D869C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A33429F"/>
    <w:multiLevelType w:val="hybridMultilevel"/>
    <w:tmpl w:val="1B946728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2997C85"/>
    <w:multiLevelType w:val="hybridMultilevel"/>
    <w:tmpl w:val="15A00F9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4341E75"/>
    <w:multiLevelType w:val="hybridMultilevel"/>
    <w:tmpl w:val="3490CF0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2B37299C"/>
    <w:multiLevelType w:val="hybridMultilevel"/>
    <w:tmpl w:val="22E4D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7384E"/>
    <w:multiLevelType w:val="hybridMultilevel"/>
    <w:tmpl w:val="8BCA259A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E256D21"/>
    <w:multiLevelType w:val="hybridMultilevel"/>
    <w:tmpl w:val="B1D02FF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3A7307D9"/>
    <w:multiLevelType w:val="hybridMultilevel"/>
    <w:tmpl w:val="94B0B59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3B0C6C5B"/>
    <w:multiLevelType w:val="hybridMultilevel"/>
    <w:tmpl w:val="6F80ED2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DA34859"/>
    <w:multiLevelType w:val="hybridMultilevel"/>
    <w:tmpl w:val="64047EE8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F167B86"/>
    <w:multiLevelType w:val="hybridMultilevel"/>
    <w:tmpl w:val="26C8411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41BE4C78"/>
    <w:multiLevelType w:val="hybridMultilevel"/>
    <w:tmpl w:val="C5BE995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47DF73E7"/>
    <w:multiLevelType w:val="hybridMultilevel"/>
    <w:tmpl w:val="0066975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4C5B7DCB"/>
    <w:multiLevelType w:val="hybridMultilevel"/>
    <w:tmpl w:val="515809A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C604ACE"/>
    <w:multiLevelType w:val="hybridMultilevel"/>
    <w:tmpl w:val="7FB4BAD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D2DD3"/>
    <w:multiLevelType w:val="hybridMultilevel"/>
    <w:tmpl w:val="4E7C537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3F359AA"/>
    <w:multiLevelType w:val="hybridMultilevel"/>
    <w:tmpl w:val="500C454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56E2517A"/>
    <w:multiLevelType w:val="hybridMultilevel"/>
    <w:tmpl w:val="27B6CE6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57C318AE"/>
    <w:multiLevelType w:val="hybridMultilevel"/>
    <w:tmpl w:val="F0E07AA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5A8B5AC7"/>
    <w:multiLevelType w:val="hybridMultilevel"/>
    <w:tmpl w:val="855A5EF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5B657D27"/>
    <w:multiLevelType w:val="hybridMultilevel"/>
    <w:tmpl w:val="CA68A7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F213E"/>
    <w:multiLevelType w:val="hybridMultilevel"/>
    <w:tmpl w:val="01E02CC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5F7D092F"/>
    <w:multiLevelType w:val="hybridMultilevel"/>
    <w:tmpl w:val="ED267CA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636F768C"/>
    <w:multiLevelType w:val="hybridMultilevel"/>
    <w:tmpl w:val="FC9EC66E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41B2F96"/>
    <w:multiLevelType w:val="hybridMultilevel"/>
    <w:tmpl w:val="98F8D29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69620FBA"/>
    <w:multiLevelType w:val="hybridMultilevel"/>
    <w:tmpl w:val="0234FB5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6EAF7791"/>
    <w:multiLevelType w:val="hybridMultilevel"/>
    <w:tmpl w:val="EEF83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758B2"/>
    <w:multiLevelType w:val="hybridMultilevel"/>
    <w:tmpl w:val="F9B648C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73111234"/>
    <w:multiLevelType w:val="hybridMultilevel"/>
    <w:tmpl w:val="0FDCB39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77153D9B"/>
    <w:multiLevelType w:val="hybridMultilevel"/>
    <w:tmpl w:val="50729D3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>
    <w:nsid w:val="79A638EC"/>
    <w:multiLevelType w:val="hybridMultilevel"/>
    <w:tmpl w:val="C8CCECD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7F2343A5"/>
    <w:multiLevelType w:val="hybridMultilevel"/>
    <w:tmpl w:val="C32CF316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3"/>
  </w:num>
  <w:num w:numId="4">
    <w:abstractNumId w:val="13"/>
  </w:num>
  <w:num w:numId="5">
    <w:abstractNumId w:val="35"/>
  </w:num>
  <w:num w:numId="6">
    <w:abstractNumId w:val="4"/>
  </w:num>
  <w:num w:numId="7">
    <w:abstractNumId w:val="19"/>
  </w:num>
  <w:num w:numId="8">
    <w:abstractNumId w:val="17"/>
  </w:num>
  <w:num w:numId="9">
    <w:abstractNumId w:val="12"/>
  </w:num>
  <w:num w:numId="10">
    <w:abstractNumId w:val="10"/>
  </w:num>
  <w:num w:numId="11">
    <w:abstractNumId w:val="33"/>
  </w:num>
  <w:num w:numId="12">
    <w:abstractNumId w:val="14"/>
  </w:num>
  <w:num w:numId="13">
    <w:abstractNumId w:val="16"/>
  </w:num>
  <w:num w:numId="14">
    <w:abstractNumId w:val="0"/>
  </w:num>
  <w:num w:numId="15">
    <w:abstractNumId w:val="29"/>
  </w:num>
  <w:num w:numId="16">
    <w:abstractNumId w:val="18"/>
  </w:num>
  <w:num w:numId="17">
    <w:abstractNumId w:val="22"/>
  </w:num>
  <w:num w:numId="18">
    <w:abstractNumId w:val="39"/>
  </w:num>
  <w:num w:numId="19">
    <w:abstractNumId w:val="26"/>
  </w:num>
  <w:num w:numId="20">
    <w:abstractNumId w:val="1"/>
  </w:num>
  <w:num w:numId="21">
    <w:abstractNumId w:val="11"/>
  </w:num>
  <w:num w:numId="22">
    <w:abstractNumId w:val="30"/>
  </w:num>
  <w:num w:numId="23">
    <w:abstractNumId w:val="21"/>
  </w:num>
  <w:num w:numId="24">
    <w:abstractNumId w:val="31"/>
  </w:num>
  <w:num w:numId="25">
    <w:abstractNumId w:val="28"/>
  </w:num>
  <w:num w:numId="26">
    <w:abstractNumId w:val="25"/>
  </w:num>
  <w:num w:numId="27">
    <w:abstractNumId w:val="24"/>
  </w:num>
  <w:num w:numId="28">
    <w:abstractNumId w:val="9"/>
  </w:num>
  <w:num w:numId="29">
    <w:abstractNumId w:val="38"/>
  </w:num>
  <w:num w:numId="30">
    <w:abstractNumId w:val="37"/>
  </w:num>
  <w:num w:numId="31">
    <w:abstractNumId w:val="2"/>
  </w:num>
  <w:num w:numId="32">
    <w:abstractNumId w:val="6"/>
  </w:num>
  <w:num w:numId="33">
    <w:abstractNumId w:val="27"/>
  </w:num>
  <w:num w:numId="34">
    <w:abstractNumId w:val="5"/>
  </w:num>
  <w:num w:numId="35">
    <w:abstractNumId w:val="40"/>
  </w:num>
  <w:num w:numId="36">
    <w:abstractNumId w:val="20"/>
  </w:num>
  <w:num w:numId="37">
    <w:abstractNumId w:val="15"/>
  </w:num>
  <w:num w:numId="38">
    <w:abstractNumId w:val="34"/>
  </w:num>
  <w:num w:numId="39">
    <w:abstractNumId w:val="8"/>
  </w:num>
  <w:num w:numId="40">
    <w:abstractNumId w:val="36"/>
  </w:num>
  <w:num w:numId="4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04D"/>
    <w:rsid w:val="000409D6"/>
    <w:rsid w:val="00046E27"/>
    <w:rsid w:val="000522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689C"/>
    <w:rsid w:val="00096ADA"/>
    <w:rsid w:val="000A0105"/>
    <w:rsid w:val="000A10F7"/>
    <w:rsid w:val="000A4894"/>
    <w:rsid w:val="000D3989"/>
    <w:rsid w:val="000D4B9A"/>
    <w:rsid w:val="000D5FEB"/>
    <w:rsid w:val="000E47CC"/>
    <w:rsid w:val="000E6258"/>
    <w:rsid w:val="000F1B24"/>
    <w:rsid w:val="000F2513"/>
    <w:rsid w:val="000F2C90"/>
    <w:rsid w:val="000F4238"/>
    <w:rsid w:val="000F75C9"/>
    <w:rsid w:val="00101DD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350A"/>
    <w:rsid w:val="001A4433"/>
    <w:rsid w:val="001A5263"/>
    <w:rsid w:val="001B1F1E"/>
    <w:rsid w:val="001B4550"/>
    <w:rsid w:val="001C07C2"/>
    <w:rsid w:val="001C4A04"/>
    <w:rsid w:val="001D07BF"/>
    <w:rsid w:val="001D0E77"/>
    <w:rsid w:val="001E044D"/>
    <w:rsid w:val="001E541F"/>
    <w:rsid w:val="001F2149"/>
    <w:rsid w:val="001F5934"/>
    <w:rsid w:val="001F72E0"/>
    <w:rsid w:val="001F7B81"/>
    <w:rsid w:val="001F7C3E"/>
    <w:rsid w:val="00204C6F"/>
    <w:rsid w:val="00205103"/>
    <w:rsid w:val="00213101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70A50"/>
    <w:rsid w:val="00373DE0"/>
    <w:rsid w:val="00374B84"/>
    <w:rsid w:val="00375362"/>
    <w:rsid w:val="00377F46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408BB"/>
    <w:rsid w:val="00442B7F"/>
    <w:rsid w:val="00442D0D"/>
    <w:rsid w:val="00446A41"/>
    <w:rsid w:val="00446E39"/>
    <w:rsid w:val="00452766"/>
    <w:rsid w:val="00460E81"/>
    <w:rsid w:val="00461D3C"/>
    <w:rsid w:val="004646C9"/>
    <w:rsid w:val="00465CFC"/>
    <w:rsid w:val="0046664A"/>
    <w:rsid w:val="00471D25"/>
    <w:rsid w:val="004743A6"/>
    <w:rsid w:val="00484252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6C42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363D"/>
    <w:rsid w:val="005A4598"/>
    <w:rsid w:val="005A56FF"/>
    <w:rsid w:val="005B3B12"/>
    <w:rsid w:val="005B48FB"/>
    <w:rsid w:val="005C10AE"/>
    <w:rsid w:val="005C29FD"/>
    <w:rsid w:val="005D7E62"/>
    <w:rsid w:val="005E18F3"/>
    <w:rsid w:val="005F1908"/>
    <w:rsid w:val="005F1DDF"/>
    <w:rsid w:val="005F3009"/>
    <w:rsid w:val="005F5494"/>
    <w:rsid w:val="005F6306"/>
    <w:rsid w:val="006139DE"/>
    <w:rsid w:val="0061554D"/>
    <w:rsid w:val="0062274A"/>
    <w:rsid w:val="006241F3"/>
    <w:rsid w:val="00632B57"/>
    <w:rsid w:val="00633AA1"/>
    <w:rsid w:val="006359E0"/>
    <w:rsid w:val="00636F8F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907AC"/>
    <w:rsid w:val="006A021E"/>
    <w:rsid w:val="006A38C4"/>
    <w:rsid w:val="006B054A"/>
    <w:rsid w:val="006B2BB4"/>
    <w:rsid w:val="006B2D77"/>
    <w:rsid w:val="006B3472"/>
    <w:rsid w:val="006B355E"/>
    <w:rsid w:val="006B6307"/>
    <w:rsid w:val="006C1AE0"/>
    <w:rsid w:val="006C4297"/>
    <w:rsid w:val="006C4B5E"/>
    <w:rsid w:val="006D328F"/>
    <w:rsid w:val="006D3582"/>
    <w:rsid w:val="006D3AEA"/>
    <w:rsid w:val="006E1BA6"/>
    <w:rsid w:val="006E2474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56EA8"/>
    <w:rsid w:val="0076113D"/>
    <w:rsid w:val="00764BE9"/>
    <w:rsid w:val="007661BB"/>
    <w:rsid w:val="007718BA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6C07"/>
    <w:rsid w:val="00837917"/>
    <w:rsid w:val="00840AC3"/>
    <w:rsid w:val="0084157A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A0AF3"/>
    <w:rsid w:val="009A3366"/>
    <w:rsid w:val="009A45E7"/>
    <w:rsid w:val="009B4BF5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3115"/>
    <w:rsid w:val="00A3701B"/>
    <w:rsid w:val="00A374E8"/>
    <w:rsid w:val="00A52676"/>
    <w:rsid w:val="00A648AC"/>
    <w:rsid w:val="00A655A7"/>
    <w:rsid w:val="00A65AE9"/>
    <w:rsid w:val="00A65D88"/>
    <w:rsid w:val="00A700D3"/>
    <w:rsid w:val="00A710E5"/>
    <w:rsid w:val="00A717B0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C2544"/>
    <w:rsid w:val="00AC4266"/>
    <w:rsid w:val="00AC52A3"/>
    <w:rsid w:val="00AC5C96"/>
    <w:rsid w:val="00AC764C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7844"/>
    <w:rsid w:val="00B14EE0"/>
    <w:rsid w:val="00B20BA4"/>
    <w:rsid w:val="00B23299"/>
    <w:rsid w:val="00B2414F"/>
    <w:rsid w:val="00B254E1"/>
    <w:rsid w:val="00B3188C"/>
    <w:rsid w:val="00B329B0"/>
    <w:rsid w:val="00B34165"/>
    <w:rsid w:val="00B372F5"/>
    <w:rsid w:val="00B40C2D"/>
    <w:rsid w:val="00B44F1B"/>
    <w:rsid w:val="00B46134"/>
    <w:rsid w:val="00B53B72"/>
    <w:rsid w:val="00B5502B"/>
    <w:rsid w:val="00B563C0"/>
    <w:rsid w:val="00B5652C"/>
    <w:rsid w:val="00B66743"/>
    <w:rsid w:val="00B74BF2"/>
    <w:rsid w:val="00B81EC5"/>
    <w:rsid w:val="00B83097"/>
    <w:rsid w:val="00B85B1A"/>
    <w:rsid w:val="00B90BD2"/>
    <w:rsid w:val="00B9423A"/>
    <w:rsid w:val="00BA1548"/>
    <w:rsid w:val="00BA167A"/>
    <w:rsid w:val="00BA347F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9DA"/>
    <w:rsid w:val="00BE66E4"/>
    <w:rsid w:val="00BE6A49"/>
    <w:rsid w:val="00BE7518"/>
    <w:rsid w:val="00C00905"/>
    <w:rsid w:val="00C0194F"/>
    <w:rsid w:val="00C062A5"/>
    <w:rsid w:val="00C06EC6"/>
    <w:rsid w:val="00C07E17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56466"/>
    <w:rsid w:val="00C572A5"/>
    <w:rsid w:val="00C576EE"/>
    <w:rsid w:val="00C60A94"/>
    <w:rsid w:val="00C60EEC"/>
    <w:rsid w:val="00C63DC4"/>
    <w:rsid w:val="00C65206"/>
    <w:rsid w:val="00C71B1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F0AEB"/>
    <w:rsid w:val="00CF21FA"/>
    <w:rsid w:val="00CF5A7C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33A8"/>
    <w:rsid w:val="00D33ADA"/>
    <w:rsid w:val="00D33C92"/>
    <w:rsid w:val="00D33F8E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613"/>
    <w:rsid w:val="00E56D79"/>
    <w:rsid w:val="00E6221B"/>
    <w:rsid w:val="00E632A1"/>
    <w:rsid w:val="00E64DEF"/>
    <w:rsid w:val="00E66371"/>
    <w:rsid w:val="00E66D4D"/>
    <w:rsid w:val="00E749D2"/>
    <w:rsid w:val="00E8123D"/>
    <w:rsid w:val="00E81588"/>
    <w:rsid w:val="00E91CB0"/>
    <w:rsid w:val="00E92DB0"/>
    <w:rsid w:val="00EA0155"/>
    <w:rsid w:val="00EA05A8"/>
    <w:rsid w:val="00EA548A"/>
    <w:rsid w:val="00EB27EA"/>
    <w:rsid w:val="00EB51DB"/>
    <w:rsid w:val="00EB5AC6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2073"/>
    <w:rsid w:val="00F344BE"/>
    <w:rsid w:val="00F34979"/>
    <w:rsid w:val="00F44141"/>
    <w:rsid w:val="00F53314"/>
    <w:rsid w:val="00F5428D"/>
    <w:rsid w:val="00F54632"/>
    <w:rsid w:val="00F5750B"/>
    <w:rsid w:val="00F61537"/>
    <w:rsid w:val="00F64DAC"/>
    <w:rsid w:val="00F655EE"/>
    <w:rsid w:val="00F712A3"/>
    <w:rsid w:val="00F75409"/>
    <w:rsid w:val="00F75F8F"/>
    <w:rsid w:val="00F77D29"/>
    <w:rsid w:val="00F77E08"/>
    <w:rsid w:val="00F8661F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6795/%DA%86%DB%8C%D8%AA-%DA%86%DB%8C%D8%A7%D9%86-%D8%B1%D8%A7%D9%87-%D8%A8%D8%B1%D8%A7%DB%8C-%D8%A7%D8%B3%D8%AA%D9%81%D8%A7%D8%AF%D9%87-%D8%A7%D8%B2-%D8%B3%D8%B1%D9%85%D8%A7%DB%8C%D9%87-%D9%87%D8%A7%DB%8C-%D8%AE%D8%A7%D8%B1%D8%AC%DB%8C-%D8%A8%D8%A7%D8%B2-%D8%A7%D8%B3%D8%AA" TargetMode="External"/><Relationship Id="rId18" Type="http://schemas.openxmlformats.org/officeDocument/2006/relationships/hyperlink" Target="http://www.irna.ir/fa/News/82181673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6801/%D9%81%D8%B1%D8%B5%D8%AA-%D8%B3%D9%88%D8%B2%DB%8C-%D8%AF%D8%B1-%D8%A2%D9%81%D8%AA%D8%A7%D8%A8%DB%8C-%D8%AA%D8%B1%DB%8C%D9%86-%D9%85%D8%A7%D9%87-%D9%87%D8%A7%DB%8C-%D8%AA%D8%A7%D8%B1%DB%8C%D8%AE" TargetMode="External"/><Relationship Id="rId17" Type="http://schemas.openxmlformats.org/officeDocument/2006/relationships/hyperlink" Target="http://www.iscanews.ir/news/6683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6779/%D9%88%D8%A7%D8%A8%D8%B3%D8%AA%DA%AF%DB%8C-%D9%82%DB%8C%D9%85%D8%AA-%D8%AE%D8%B1%DB%8C%D8%AF-%D8%AA%D8%B6%D9%85%DB%8C%D9%86%DB%8C-%D8%A8%D8%B1%D9%82-%D8%AA%D8%AC%D8%AF%DB%8C%D8%AF%D9%BE%D8%B0%DB%8C%D8%B1-%D8%A8%D9%87-%D8%B3%D9%88%D8%AE%D8%AA-%D9%81%D8%B3%DB%8C%D9%84%DB%8C-%D8%B9%D8%A7%D9%85%D9%84-%DA%A9%D8%A7%D9%87%D8%B4-%D8%B3%D8%B1%D9%85%D8%A7%DB%8C%D9%87-%DA%AF%D8%B0%D8%A7%D8%B1%DB%8C-%D8%AF%D8%B1-%D8%A7%DB%8C%D9%86-%D8%AD%D9%88%D8%B2%D9%8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.aspx?ANWID=393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6787/%D8%B5%D8%B1%D9%81%D9%87-%D8%AC%D9%88%DB%8C%DB%8C-%DA%86%D9%86%D8%AF%D9%85%DB%8C%D9%84%DB%8C%D9%88%D9%86-%D8%AF%D9%84%D8%A7%D8%B1%DB%8C-%D8%A7%D8%B1%D8%B2-%D8%A8%D8%A7-%D8%A8%D9%88%D9%85%DB%8C-%D8%B3%D8%A7%D8%B2%DB%8C-%D8%AA%D8%AC%D9%87%DB%8C%D8%B2%D8%A7%D8%AA-%D9%86%DB%8C%D8%B1%D9%88%DA%AF%D8%A7%D9%87-%D8%A7%D8%B5%D9%81%D9%87%D8%A7%D9%8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ews.moe.gov.ir/Detail.aspx?ANWID=39308" TargetMode="External"/><Relationship Id="rId19" Type="http://schemas.openxmlformats.org/officeDocument/2006/relationships/hyperlink" Target="http://www.irna.ir/fa/News/8217989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9286" TargetMode="External"/><Relationship Id="rId14" Type="http://schemas.openxmlformats.org/officeDocument/2006/relationships/hyperlink" Target="http://barghnews.com/fa/news/16794/%D8%A2%D8%BA%D8%A7%D8%B2-%D8%B3%D8%A7%D8%AE%D8%AA-%D9%81%D8%A7%D8%B2-%D8%AF%D9%88-%D9%88-%D8%B3%D9%87-%D9%86%DB%8C%D8%B1%D9%88%DA%AF%D8%A7%D9%87-%D9%87%D8%B3%D8%AA%D9%87-%D8%A7%DB%8C-%D8%A8%D9%88%D8%B4%D9%87%D8%B1-%D8%AA%D9%88%D8%B3%D8%B7-%D8%B1%D9%88%D8%B3%DB%8C%D9%87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E6FF3-D981-46EF-84B3-DE5B1291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131</cp:revision>
  <cp:lastPrinted>2015-09-07T08:09:00Z</cp:lastPrinted>
  <dcterms:created xsi:type="dcterms:W3CDTF">2016-02-14T06:02:00Z</dcterms:created>
  <dcterms:modified xsi:type="dcterms:W3CDTF">2016-08-09T11:45:00Z</dcterms:modified>
</cp:coreProperties>
</file>