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F2" w:rsidRPr="00A40EF2" w:rsidRDefault="00F5750B" w:rsidP="00A40EF2">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9B230F" w:rsidRPr="009B230F" w:rsidRDefault="009B230F" w:rsidP="009B230F">
      <w:pPr>
        <w:pStyle w:val="ListParagraph"/>
        <w:bidi/>
        <w:spacing w:line="360" w:lineRule="auto"/>
        <w:ind w:left="425"/>
        <w:rPr>
          <w:rFonts w:cs="B Nazanin"/>
        </w:rPr>
      </w:pPr>
      <w:r w:rsidRPr="009B230F">
        <w:rPr>
          <w:rFonts w:cs="B Nazanin"/>
          <w:rtl/>
        </w:rPr>
        <w:t>پاسخ به ابهامات یک قرارداد؛</w:t>
      </w:r>
    </w:p>
    <w:p w:rsidR="009B230F" w:rsidRPr="009B230F" w:rsidRDefault="009B230F" w:rsidP="009B230F">
      <w:pPr>
        <w:pStyle w:val="ListParagraph"/>
        <w:numPr>
          <w:ilvl w:val="0"/>
          <w:numId w:val="19"/>
        </w:numPr>
        <w:bidi/>
        <w:spacing w:line="360" w:lineRule="auto"/>
        <w:rPr>
          <w:rFonts w:cs="B Titr"/>
          <w:rtl/>
        </w:rPr>
      </w:pPr>
      <w:hyperlink r:id="rId9" w:tgtFrame="_blank" w:history="1">
        <w:r w:rsidRPr="009B230F">
          <w:rPr>
            <w:rStyle w:val="Hyperlink"/>
            <w:rFonts w:cs="B Titr"/>
            <w:b/>
            <w:bCs/>
            <w:rtl/>
          </w:rPr>
          <w:t>تمام آنچه باید درباره قرارداد "یونیت اینترنشنال" بدانیم</w:t>
        </w:r>
      </w:hyperlink>
    </w:p>
    <w:p w:rsidR="009B230F" w:rsidRDefault="009B230F" w:rsidP="009B230F">
      <w:pPr>
        <w:pStyle w:val="ListParagraph"/>
        <w:bidi/>
        <w:spacing w:line="360" w:lineRule="auto"/>
        <w:ind w:left="425"/>
        <w:rPr>
          <w:rFonts w:cs="B Nazanin"/>
        </w:rPr>
      </w:pPr>
      <w:r w:rsidRPr="009B230F">
        <w:rPr>
          <w:rFonts w:cs="B Nazanin"/>
          <w:rtl/>
        </w:rPr>
        <w:t>وزارت نیرو به صراحت اعلام می‌کند که هر شرکت خصوصی داخلی که تمایل داشته باشد با شرایط این قرارداد، اقدام به احداث نیروگاه نماید، وزارت نیرو آماده صدور مجوز احداث برای آن‌هاست. همچنین کسانی که پیش از...</w:t>
      </w:r>
    </w:p>
    <w:p w:rsidR="009B230F" w:rsidRDefault="009B230F" w:rsidP="009B230F">
      <w:pPr>
        <w:pStyle w:val="ListParagraph"/>
        <w:bidi/>
        <w:spacing w:line="360" w:lineRule="auto"/>
        <w:ind w:left="425"/>
        <w:rPr>
          <w:rFonts w:cs="B Nazanin"/>
        </w:rPr>
      </w:pPr>
    </w:p>
    <w:p w:rsidR="009B230F" w:rsidRPr="009B230F" w:rsidRDefault="009B230F" w:rsidP="009B230F">
      <w:pPr>
        <w:pStyle w:val="ListParagraph"/>
        <w:bidi/>
        <w:spacing w:line="360" w:lineRule="auto"/>
        <w:ind w:left="425"/>
        <w:rPr>
          <w:rFonts w:cs="B Nazanin"/>
        </w:rPr>
      </w:pPr>
      <w:r w:rsidRPr="009B230F">
        <w:rPr>
          <w:rFonts w:cs="B Nazanin"/>
          <w:rtl/>
        </w:rPr>
        <w:t>قائم‌مقام پژوهشگاه نیرو در چهارمین کنفرانس فناوری نانو در صنعت برق و انرژی:</w:t>
      </w:r>
    </w:p>
    <w:p w:rsidR="009B230F" w:rsidRPr="009B230F" w:rsidRDefault="009B230F" w:rsidP="009B230F">
      <w:pPr>
        <w:pStyle w:val="ListParagraph"/>
        <w:numPr>
          <w:ilvl w:val="0"/>
          <w:numId w:val="19"/>
        </w:numPr>
        <w:bidi/>
        <w:spacing w:line="360" w:lineRule="auto"/>
        <w:rPr>
          <w:rFonts w:cs="B Titr"/>
          <w:rtl/>
        </w:rPr>
      </w:pPr>
      <w:hyperlink r:id="rId10" w:tgtFrame="_blank" w:history="1">
        <w:r w:rsidRPr="009B230F">
          <w:rPr>
            <w:rStyle w:val="Hyperlink"/>
            <w:rFonts w:cs="B Titr"/>
            <w:b/>
            <w:bCs/>
            <w:rtl/>
          </w:rPr>
          <w:t>برنامه بلندمدت برای رصد فناوری و استراتژی آینده صنعت برق تدوین شود</w:t>
        </w:r>
      </w:hyperlink>
    </w:p>
    <w:p w:rsidR="009B230F" w:rsidRDefault="009B230F" w:rsidP="009B230F">
      <w:pPr>
        <w:pStyle w:val="ListParagraph"/>
        <w:bidi/>
        <w:spacing w:line="360" w:lineRule="auto"/>
        <w:ind w:left="425"/>
        <w:rPr>
          <w:rFonts w:cs="B Nazanin"/>
        </w:rPr>
      </w:pPr>
      <w:r w:rsidRPr="009B230F">
        <w:rPr>
          <w:rFonts w:cs="B Nazanin"/>
          <w:rtl/>
        </w:rPr>
        <w:t>پتانسیل صادرات صنعت برق، اهمیت حوزه نانو در بالابردن ارزش و توسعه این صنعت را دوچندان می‌کند.</w:t>
      </w:r>
    </w:p>
    <w:p w:rsidR="009B230F" w:rsidRPr="009B230F" w:rsidRDefault="009B230F" w:rsidP="009B230F">
      <w:pPr>
        <w:pStyle w:val="ListParagraph"/>
        <w:bidi/>
        <w:spacing w:line="360" w:lineRule="auto"/>
        <w:ind w:left="425"/>
        <w:rPr>
          <w:rFonts w:cs="B Nazanin"/>
          <w:rtl/>
        </w:rPr>
      </w:pPr>
    </w:p>
    <w:p w:rsidR="009B230F" w:rsidRPr="009B230F" w:rsidRDefault="009B230F" w:rsidP="009B230F">
      <w:pPr>
        <w:pStyle w:val="ListParagraph"/>
        <w:bidi/>
        <w:spacing w:line="360" w:lineRule="auto"/>
        <w:ind w:left="425"/>
        <w:rPr>
          <w:rFonts w:cs="B Nazanin"/>
        </w:rPr>
      </w:pPr>
      <w:r w:rsidRPr="009B230F">
        <w:rPr>
          <w:rFonts w:cs="B Nazanin"/>
          <w:rtl/>
        </w:rPr>
        <w:t>معاون هماهنگی انتقال شرکت توانیر در کنفرانس نانو مطرح کرد:</w:t>
      </w:r>
    </w:p>
    <w:p w:rsidR="009B230F" w:rsidRPr="009B230F" w:rsidRDefault="009B230F" w:rsidP="009B230F">
      <w:pPr>
        <w:pStyle w:val="ListParagraph"/>
        <w:numPr>
          <w:ilvl w:val="0"/>
          <w:numId w:val="19"/>
        </w:numPr>
        <w:bidi/>
        <w:spacing w:line="360" w:lineRule="auto"/>
        <w:rPr>
          <w:rFonts w:cs="B Titr"/>
          <w:rtl/>
        </w:rPr>
      </w:pPr>
      <w:hyperlink r:id="rId11" w:tgtFrame="_blank" w:history="1">
        <w:r w:rsidRPr="009B230F">
          <w:rPr>
            <w:rStyle w:val="Hyperlink"/>
            <w:rFonts w:cs="B Titr"/>
            <w:b/>
            <w:bCs/>
            <w:rtl/>
          </w:rPr>
          <w:t>کاهش هزینه‌های صنعت برق با به‌کارگیری فناوری نانو</w:t>
        </w:r>
      </w:hyperlink>
    </w:p>
    <w:p w:rsidR="009B230F" w:rsidRDefault="009B230F" w:rsidP="009B230F">
      <w:pPr>
        <w:pStyle w:val="ListParagraph"/>
        <w:bidi/>
        <w:spacing w:line="360" w:lineRule="auto"/>
        <w:ind w:left="425"/>
        <w:rPr>
          <w:rFonts w:cs="B Nazanin"/>
        </w:rPr>
      </w:pPr>
      <w:r w:rsidRPr="009B230F">
        <w:rPr>
          <w:rFonts w:cs="B Nazanin"/>
          <w:rtl/>
        </w:rPr>
        <w:t>مجموع ظرفیت نیروگاهی کشور در افق چشم‌انداز سال 1404 به بیش از 110 هزار مگاوات خواهد رسید.</w:t>
      </w:r>
    </w:p>
    <w:p w:rsidR="009B230F" w:rsidRDefault="009B230F" w:rsidP="009B230F">
      <w:pPr>
        <w:pStyle w:val="ListParagraph"/>
        <w:bidi/>
        <w:spacing w:line="360" w:lineRule="auto"/>
        <w:ind w:left="425"/>
        <w:rPr>
          <w:rFonts w:cs="B Nazanin"/>
        </w:rPr>
      </w:pPr>
    </w:p>
    <w:p w:rsidR="009B230F" w:rsidRPr="009B230F" w:rsidRDefault="009B230F" w:rsidP="009B230F">
      <w:pPr>
        <w:pStyle w:val="ListParagraph"/>
        <w:bidi/>
        <w:spacing w:line="360" w:lineRule="auto"/>
        <w:ind w:left="425"/>
        <w:rPr>
          <w:rFonts w:cs="B Nazanin"/>
        </w:rPr>
      </w:pPr>
      <w:r w:rsidRPr="009B230F">
        <w:rPr>
          <w:rFonts w:cs="B Nazanin"/>
          <w:rtl/>
        </w:rPr>
        <w:t>نسبت به مدت مشابه سال گذشته گزارش شد؛</w:t>
      </w:r>
    </w:p>
    <w:p w:rsidR="009B230F" w:rsidRPr="009B230F" w:rsidRDefault="009B230F" w:rsidP="009B230F">
      <w:pPr>
        <w:pStyle w:val="ListParagraph"/>
        <w:numPr>
          <w:ilvl w:val="0"/>
          <w:numId w:val="19"/>
        </w:numPr>
        <w:bidi/>
        <w:spacing w:line="360" w:lineRule="auto"/>
        <w:rPr>
          <w:rFonts w:cs="B Titr"/>
          <w:rtl/>
        </w:rPr>
      </w:pPr>
      <w:hyperlink r:id="rId12" w:tgtFrame="_blank" w:history="1">
        <w:r w:rsidRPr="009B230F">
          <w:rPr>
            <w:rStyle w:val="Hyperlink"/>
            <w:rFonts w:cs="B Titr"/>
            <w:b/>
            <w:bCs/>
            <w:rtl/>
          </w:rPr>
          <w:t>پيک مصرف برق همچنان در اوج/ افزايش يک هزار و 185 مگاواتي پيک مصرف برق</w:t>
        </w:r>
      </w:hyperlink>
    </w:p>
    <w:p w:rsidR="009B230F" w:rsidRDefault="009B230F" w:rsidP="009B230F">
      <w:pPr>
        <w:pStyle w:val="ListParagraph"/>
        <w:bidi/>
        <w:spacing w:line="360" w:lineRule="auto"/>
        <w:ind w:left="425"/>
        <w:rPr>
          <w:rFonts w:cs="B Nazanin"/>
        </w:rPr>
      </w:pPr>
      <w:r w:rsidRPr="009B230F">
        <w:rPr>
          <w:rFonts w:cs="B Nazanin"/>
          <w:rtl/>
        </w:rPr>
        <w:t>مصرف برق صنايع در اين روز با ثبت رکورد 3 هزار و 498 مگاوات، نسبت به مدت مشابه روز گذشته با کاهش 341 مگاواتي روبرو شد.</w:t>
      </w:r>
    </w:p>
    <w:p w:rsidR="009B230F" w:rsidRDefault="009B230F" w:rsidP="009B230F">
      <w:pPr>
        <w:pStyle w:val="ListParagraph"/>
        <w:bidi/>
        <w:spacing w:line="360" w:lineRule="auto"/>
        <w:ind w:left="425"/>
        <w:rPr>
          <w:rFonts w:cs="B Nazanin"/>
        </w:rPr>
      </w:pPr>
    </w:p>
    <w:p w:rsidR="009B230F" w:rsidRPr="009B230F" w:rsidRDefault="009B230F" w:rsidP="009B230F">
      <w:pPr>
        <w:pStyle w:val="ListParagraph"/>
        <w:bidi/>
        <w:spacing w:line="360" w:lineRule="auto"/>
        <w:ind w:left="425"/>
        <w:rPr>
          <w:rFonts w:cs="B Nazanin"/>
        </w:rPr>
      </w:pPr>
      <w:r w:rsidRPr="009B230F">
        <w:rPr>
          <w:rFonts w:cs="B Nazanin"/>
          <w:rtl/>
        </w:rPr>
        <w:t>رئیس مرکز فناوری نانو؛</w:t>
      </w:r>
    </w:p>
    <w:p w:rsidR="009B230F" w:rsidRPr="009B230F" w:rsidRDefault="009B230F" w:rsidP="009B230F">
      <w:pPr>
        <w:pStyle w:val="ListParagraph"/>
        <w:numPr>
          <w:ilvl w:val="0"/>
          <w:numId w:val="19"/>
        </w:numPr>
        <w:bidi/>
        <w:spacing w:line="360" w:lineRule="auto"/>
        <w:rPr>
          <w:rFonts w:cs="B Titr"/>
          <w:rtl/>
        </w:rPr>
      </w:pPr>
      <w:hyperlink r:id="rId13" w:tgtFrame="_blank" w:history="1">
        <w:r w:rsidRPr="009B230F">
          <w:rPr>
            <w:rStyle w:val="Hyperlink"/>
            <w:rFonts w:cs="B Titr"/>
            <w:b/>
            <w:bCs/>
            <w:rtl/>
          </w:rPr>
          <w:t>ایران هفتمین کشور دارنده صاحب فناوری نانو در صنعت برق</w:t>
        </w:r>
      </w:hyperlink>
    </w:p>
    <w:p w:rsidR="009B230F" w:rsidRDefault="009B230F" w:rsidP="009B230F">
      <w:pPr>
        <w:pStyle w:val="ListParagraph"/>
        <w:bidi/>
        <w:spacing w:line="360" w:lineRule="auto"/>
        <w:ind w:left="425"/>
        <w:rPr>
          <w:rFonts w:cs="B Nazanin"/>
        </w:rPr>
      </w:pPr>
      <w:r w:rsidRPr="009B230F">
        <w:rPr>
          <w:rFonts w:cs="B Nazanin"/>
          <w:rtl/>
        </w:rPr>
        <w:t>قرار بود در افق 1404 ایران در جایگاه پانزدهم استفاده از فناوری نانو در صنعت برق باشد که با تلاش محققان و دست‌اندرکاران، امروز در جایگاه هفتم قرار گرفته است.</w:t>
      </w:r>
    </w:p>
    <w:p w:rsidR="009B230F" w:rsidRDefault="009B230F" w:rsidP="009B230F">
      <w:pPr>
        <w:pStyle w:val="ListParagraph"/>
        <w:bidi/>
        <w:spacing w:line="360" w:lineRule="auto"/>
        <w:ind w:left="425"/>
        <w:rPr>
          <w:rFonts w:cs="B Nazanin"/>
        </w:rPr>
      </w:pPr>
    </w:p>
    <w:p w:rsidR="009B230F" w:rsidRPr="009B230F" w:rsidRDefault="009B230F" w:rsidP="009B230F">
      <w:pPr>
        <w:pStyle w:val="ListParagraph"/>
        <w:bidi/>
        <w:spacing w:line="360" w:lineRule="auto"/>
        <w:ind w:left="425"/>
        <w:rPr>
          <w:rFonts w:cs="B Nazanin"/>
        </w:rPr>
      </w:pPr>
      <w:r w:rsidRPr="009B230F">
        <w:rPr>
          <w:rFonts w:cs="B Nazanin"/>
          <w:rtl/>
        </w:rPr>
        <w:t>نقش تعيين‌کننده سدها در تامين انرژي کشور؛</w:t>
      </w:r>
    </w:p>
    <w:p w:rsidR="009B230F" w:rsidRPr="009B230F" w:rsidRDefault="009B230F" w:rsidP="009B230F">
      <w:pPr>
        <w:pStyle w:val="ListParagraph"/>
        <w:numPr>
          <w:ilvl w:val="0"/>
          <w:numId w:val="19"/>
        </w:numPr>
        <w:bidi/>
        <w:spacing w:line="360" w:lineRule="auto"/>
        <w:rPr>
          <w:rFonts w:cs="B Titr"/>
          <w:rtl/>
        </w:rPr>
      </w:pPr>
      <w:hyperlink r:id="rId14" w:tgtFrame="_blank" w:history="1">
        <w:r w:rsidRPr="009B230F">
          <w:rPr>
            <w:rStyle w:val="Hyperlink"/>
            <w:rFonts w:cs="B Titr"/>
            <w:b/>
            <w:bCs/>
            <w:rtl/>
          </w:rPr>
          <w:t>رکودشکنی نیروگاه‌های برق‌آبی در پيک تابستان سال جاری</w:t>
        </w:r>
      </w:hyperlink>
    </w:p>
    <w:p w:rsidR="009B230F" w:rsidRDefault="009B230F" w:rsidP="009B230F">
      <w:pPr>
        <w:pStyle w:val="ListParagraph"/>
        <w:bidi/>
        <w:spacing w:line="360" w:lineRule="auto"/>
        <w:ind w:left="425"/>
        <w:rPr>
          <w:rFonts w:cs="B Nazanin" w:hint="cs"/>
          <w:rtl/>
        </w:rPr>
      </w:pPr>
      <w:r w:rsidRPr="009B230F">
        <w:rPr>
          <w:rFonts w:cs="B Nazanin"/>
          <w:rtl/>
        </w:rPr>
        <w:lastRenderedPageBreak/>
        <w:t>میزان حداکثر توان تولید شده هم‌زمان واحدهای برق‌آبی در روز یکشنبه 12 تيرماه سال جاري به میزان 8840 مگاوات بوده که 14 درصد افزایش نسبت به مدت مشابه سال قبل افزايش نشان مي‌دهد.</w:t>
      </w:r>
    </w:p>
    <w:p w:rsidR="009B230F" w:rsidRPr="009B230F" w:rsidRDefault="009B230F" w:rsidP="009B230F">
      <w:pPr>
        <w:pStyle w:val="ListParagraph"/>
        <w:bidi/>
        <w:spacing w:line="360" w:lineRule="auto"/>
        <w:ind w:left="425"/>
        <w:rPr>
          <w:rFonts w:cs="B Nazanin"/>
          <w:rtl/>
        </w:rPr>
      </w:pPr>
    </w:p>
    <w:p w:rsidR="009B230F" w:rsidRPr="009B230F" w:rsidRDefault="007B3030" w:rsidP="009B230F">
      <w:pPr>
        <w:pStyle w:val="ListParagraph"/>
        <w:numPr>
          <w:ilvl w:val="0"/>
          <w:numId w:val="1"/>
        </w:numPr>
        <w:bidi/>
        <w:spacing w:line="240" w:lineRule="auto"/>
        <w:rPr>
          <w:rStyle w:val="Hyperlink"/>
          <w:rFonts w:cs="B Nazanin"/>
        </w:rPr>
      </w:pPr>
      <w:r w:rsidRPr="00BB4358">
        <w:rPr>
          <w:rFonts w:cs="B Nazanin" w:hint="cs"/>
          <w:b/>
          <w:bCs/>
          <w:color w:val="FF0000"/>
          <w:sz w:val="24"/>
          <w:szCs w:val="24"/>
          <w:rtl/>
        </w:rPr>
        <w:t>سایت توانیر</w:t>
      </w:r>
      <w:r w:rsidR="009B230F" w:rsidRPr="009B230F">
        <w:rPr>
          <w:rFonts w:cs="B Nazanin"/>
        </w:rPr>
        <w:fldChar w:fldCharType="begin"/>
      </w:r>
      <w:r w:rsidR="009B230F" w:rsidRPr="009B230F">
        <w:rPr>
          <w:rFonts w:cs="B Nazanin"/>
        </w:rPr>
        <w:instrText xml:space="preserve"> HYPERLINK "http://news.tavanir.org.ir/news/news_detail.php?id=80399" </w:instrText>
      </w:r>
      <w:r w:rsidR="009B230F" w:rsidRPr="009B230F">
        <w:rPr>
          <w:rFonts w:cs="B Nazanin"/>
        </w:rPr>
        <w:fldChar w:fldCharType="separate"/>
      </w:r>
    </w:p>
    <w:p w:rsidR="009B230F" w:rsidRPr="009B230F" w:rsidRDefault="009B230F" w:rsidP="009B230F">
      <w:pPr>
        <w:pStyle w:val="ListParagraph"/>
        <w:numPr>
          <w:ilvl w:val="0"/>
          <w:numId w:val="11"/>
        </w:numPr>
        <w:bidi/>
        <w:rPr>
          <w:rStyle w:val="Hyperlink"/>
          <w:rFonts w:cs="B Titr"/>
          <w:b/>
          <w:bCs/>
        </w:rPr>
      </w:pPr>
      <w:r w:rsidRPr="009B230F">
        <w:rPr>
          <w:rStyle w:val="Hyperlink"/>
          <w:rFonts w:cs="B Titr"/>
          <w:b/>
          <w:bCs/>
          <w:rtl/>
        </w:rPr>
        <w:t>افتتاح طرح هاي رفع افت ولتاژ به مناسبت هفته دولت</w:t>
      </w:r>
    </w:p>
    <w:p w:rsidR="009B230F" w:rsidRDefault="009B230F" w:rsidP="009B230F">
      <w:pPr>
        <w:bidi/>
        <w:ind w:left="1185"/>
        <w:rPr>
          <w:rFonts w:cs="B Nazanin" w:hint="cs"/>
          <w:rtl/>
        </w:rPr>
      </w:pPr>
      <w:r w:rsidRPr="009B230F">
        <w:rPr>
          <w:rFonts w:cs="B Nazanin"/>
        </w:rPr>
        <w:fldChar w:fldCharType="end"/>
      </w:r>
      <w:r w:rsidRPr="009B230F">
        <w:rPr>
          <w:rFonts w:cs="B Nazanin"/>
          <w:rtl/>
        </w:rPr>
        <w:t>موسوي معاون بهره برداري و ديسپاچينگ شركت توزيع نيروي برق جنوب استان كرمان گفت: به مناسبت فرا رسيدن هفته دولت چهار دستگاه اتوترانس با اعتباري بالغ بر3200ميليون ريال درمناطق جنوبي استان كرمان به بهره برداري رسيد</w:t>
      </w:r>
      <w:r w:rsidRPr="009B230F">
        <w:rPr>
          <w:rFonts w:cs="B Nazanin"/>
        </w:rPr>
        <w:t>.</w:t>
      </w:r>
    </w:p>
    <w:p w:rsidR="007C3312" w:rsidRDefault="007C3312" w:rsidP="007C3312">
      <w:pPr>
        <w:bidi/>
        <w:ind w:left="1185"/>
        <w:rPr>
          <w:rFonts w:cs="B Nazanin"/>
          <w:rtl/>
        </w:rPr>
      </w:pPr>
    </w:p>
    <w:p w:rsidR="006E2840" w:rsidRPr="006E2840" w:rsidRDefault="007B3030" w:rsidP="006E2840">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t>برق نیوز</w:t>
      </w:r>
    </w:p>
    <w:p w:rsidR="009B230F" w:rsidRPr="009B230F" w:rsidRDefault="009B230F" w:rsidP="009B230F">
      <w:pPr>
        <w:pStyle w:val="ListParagraph"/>
        <w:numPr>
          <w:ilvl w:val="0"/>
          <w:numId w:val="4"/>
        </w:numPr>
        <w:bidi/>
        <w:spacing w:line="360" w:lineRule="auto"/>
        <w:rPr>
          <w:rFonts w:cs="B Titr"/>
          <w:b/>
          <w:bCs/>
        </w:rPr>
      </w:pPr>
      <w:hyperlink r:id="rId15" w:history="1">
        <w:r w:rsidRPr="009B230F">
          <w:rPr>
            <w:rStyle w:val="Hyperlink"/>
            <w:rFonts w:cs="B Titr"/>
            <w:b/>
            <w:bCs/>
            <w:rtl/>
          </w:rPr>
          <w:t>پایین بودن قیمت برق علت سیر نزولی احداث نیروگاه</w:t>
        </w:r>
      </w:hyperlink>
    </w:p>
    <w:p w:rsidR="009B230F" w:rsidRPr="009B230F" w:rsidRDefault="009B230F" w:rsidP="009B230F">
      <w:pPr>
        <w:pStyle w:val="ListParagraph"/>
        <w:bidi/>
        <w:spacing w:line="360" w:lineRule="auto"/>
        <w:rPr>
          <w:rFonts w:cs="B Nazanin"/>
        </w:rPr>
      </w:pPr>
      <w:r w:rsidRPr="009B230F">
        <w:rPr>
          <w:rFonts w:cs="B Nazanin"/>
          <w:rtl/>
        </w:rPr>
        <w:t xml:space="preserve">وزارت نیرو که اساس کار خود را احداث </w:t>
      </w:r>
      <w:r w:rsidRPr="009B230F">
        <w:rPr>
          <w:rFonts w:cs="B Nazanin"/>
          <w:rtl/>
          <w:lang w:bidi="fa-IR"/>
        </w:rPr>
        <w:t>۵۰۰۰</w:t>
      </w:r>
      <w:r w:rsidRPr="009B230F">
        <w:rPr>
          <w:rFonts w:cs="B Nazanin"/>
          <w:rtl/>
        </w:rPr>
        <w:t xml:space="preserve"> مگاوات نیروگاه در سال بنا کرده است. در سال </w:t>
      </w:r>
      <w:r w:rsidRPr="009B230F">
        <w:rPr>
          <w:rFonts w:cs="B Nazanin"/>
          <w:rtl/>
          <w:lang w:bidi="fa-IR"/>
        </w:rPr>
        <w:t>۱۳۹۴</w:t>
      </w:r>
      <w:r w:rsidRPr="009B230F">
        <w:rPr>
          <w:rFonts w:cs="B Nazanin"/>
          <w:rtl/>
        </w:rPr>
        <w:t xml:space="preserve"> تنها </w:t>
      </w:r>
      <w:r w:rsidRPr="009B230F">
        <w:rPr>
          <w:rFonts w:cs="B Nazanin"/>
          <w:rtl/>
          <w:lang w:bidi="fa-IR"/>
        </w:rPr>
        <w:t>۹۰۰</w:t>
      </w:r>
      <w:r w:rsidRPr="009B230F">
        <w:rPr>
          <w:rFonts w:cs="B Nazanin"/>
          <w:rtl/>
        </w:rPr>
        <w:t xml:space="preserve"> مگاوات نیروگاه جدید را وارد مدار کرد و این در شرایطی است که میزان مصرف و تقاضا برای برق به شدت رو به افزایش است</w:t>
      </w:r>
      <w:r w:rsidRPr="009B230F">
        <w:rPr>
          <w:rFonts w:cs="B Nazanin"/>
        </w:rPr>
        <w:t>.</w:t>
      </w:r>
    </w:p>
    <w:p w:rsidR="009B230F" w:rsidRDefault="009B230F" w:rsidP="009B230F">
      <w:pPr>
        <w:pStyle w:val="ListParagraph"/>
        <w:bidi/>
        <w:spacing w:line="360" w:lineRule="auto"/>
        <w:rPr>
          <w:rFonts w:cs="B Nazanin" w:hint="cs"/>
          <w:rtl/>
        </w:rPr>
      </w:pPr>
    </w:p>
    <w:p w:rsidR="009B230F" w:rsidRPr="009B230F" w:rsidRDefault="009B230F" w:rsidP="009B230F">
      <w:pPr>
        <w:pStyle w:val="ListParagraph"/>
        <w:numPr>
          <w:ilvl w:val="0"/>
          <w:numId w:val="4"/>
        </w:numPr>
        <w:bidi/>
        <w:spacing w:line="360" w:lineRule="auto"/>
        <w:rPr>
          <w:rFonts w:cs="B Titr"/>
          <w:b/>
          <w:bCs/>
        </w:rPr>
      </w:pPr>
      <w:hyperlink r:id="rId16" w:history="1">
        <w:r w:rsidRPr="009B230F">
          <w:rPr>
            <w:rStyle w:val="Hyperlink"/>
            <w:rFonts w:cs="B Titr"/>
            <w:b/>
            <w:bCs/>
            <w:rtl/>
          </w:rPr>
          <w:t>ابلاغ هزینه های جدید برقراری انشعاب برق توسط وزیر+سند</w:t>
        </w:r>
      </w:hyperlink>
    </w:p>
    <w:p w:rsidR="009B230F" w:rsidRDefault="009B230F" w:rsidP="009B230F">
      <w:pPr>
        <w:pStyle w:val="ListParagraph"/>
        <w:bidi/>
        <w:spacing w:line="360" w:lineRule="auto"/>
        <w:rPr>
          <w:rFonts w:cs="B Nazanin" w:hint="cs"/>
          <w:rtl/>
        </w:rPr>
      </w:pPr>
      <w:r w:rsidRPr="009B230F">
        <w:rPr>
          <w:rFonts w:cs="B Nazanin"/>
          <w:rtl/>
        </w:rPr>
        <w:t>هزینه های جدید برقراری انشعاب برق که به تایید وزیر نیرو رسیده است توسط هوشنگ فلاحتیان، معاون وزیر در امور برق وانرژی ابلاغ شد</w:t>
      </w:r>
      <w:r w:rsidRPr="009B230F">
        <w:rPr>
          <w:rFonts w:cs="B Nazanin"/>
        </w:rPr>
        <w:t>.</w:t>
      </w:r>
    </w:p>
    <w:p w:rsidR="009B230F" w:rsidRDefault="009B230F" w:rsidP="009B230F">
      <w:pPr>
        <w:pStyle w:val="ListParagraph"/>
        <w:bidi/>
        <w:spacing w:line="360" w:lineRule="auto"/>
        <w:rPr>
          <w:rFonts w:cs="B Nazanin" w:hint="cs"/>
          <w:rtl/>
        </w:rPr>
      </w:pPr>
    </w:p>
    <w:p w:rsidR="009B230F" w:rsidRPr="009B230F" w:rsidRDefault="009B230F" w:rsidP="009B230F">
      <w:pPr>
        <w:pStyle w:val="ListParagraph"/>
        <w:numPr>
          <w:ilvl w:val="0"/>
          <w:numId w:val="4"/>
        </w:numPr>
        <w:bidi/>
        <w:spacing w:line="360" w:lineRule="auto"/>
        <w:rPr>
          <w:rFonts w:cs="B Titr"/>
          <w:b/>
          <w:bCs/>
        </w:rPr>
      </w:pPr>
      <w:hyperlink r:id="rId17" w:history="1">
        <w:r w:rsidRPr="009B230F">
          <w:rPr>
            <w:rStyle w:val="Hyperlink"/>
            <w:rFonts w:cs="B Titr"/>
            <w:b/>
            <w:bCs/>
            <w:rtl/>
          </w:rPr>
          <w:t>برق در صدر تورم</w:t>
        </w:r>
      </w:hyperlink>
    </w:p>
    <w:p w:rsidR="009B230F" w:rsidRDefault="009B230F" w:rsidP="009B230F">
      <w:pPr>
        <w:pStyle w:val="ListParagraph"/>
        <w:bidi/>
        <w:spacing w:line="360" w:lineRule="auto"/>
        <w:rPr>
          <w:rFonts w:cs="B Nazanin" w:hint="cs"/>
          <w:rtl/>
        </w:rPr>
      </w:pPr>
      <w:r w:rsidRPr="009B230F">
        <w:rPr>
          <w:rFonts w:cs="B Nazanin"/>
          <w:rtl/>
        </w:rPr>
        <w:t xml:space="preserve">براساس اطلاعات مرکز آمار ایران شاخص کل در مردادماه سال </w:t>
      </w:r>
      <w:r w:rsidRPr="009B230F">
        <w:rPr>
          <w:rFonts w:cs="B Nazanin"/>
          <w:rtl/>
          <w:lang w:bidi="fa-IR"/>
        </w:rPr>
        <w:t>۱۳۹۵</w:t>
      </w:r>
      <w:r w:rsidRPr="009B230F">
        <w:rPr>
          <w:rFonts w:cs="B Nazanin"/>
          <w:rtl/>
        </w:rPr>
        <w:t xml:space="preserve"> به عدد </w:t>
      </w:r>
      <w:r w:rsidRPr="009B230F">
        <w:rPr>
          <w:rFonts w:cs="B Nazanin"/>
          <w:rtl/>
          <w:lang w:bidi="fa-IR"/>
        </w:rPr>
        <w:t>۲۳۱</w:t>
      </w:r>
      <w:r w:rsidRPr="009B230F">
        <w:rPr>
          <w:rFonts w:cs="B Nazanin"/>
          <w:rtl/>
        </w:rPr>
        <w:t xml:space="preserve"> رسید که نسبت به ماه قبل </w:t>
      </w:r>
      <w:r w:rsidRPr="009B230F">
        <w:rPr>
          <w:rFonts w:cs="B Nazanin"/>
          <w:rtl/>
          <w:lang w:bidi="fa-IR"/>
        </w:rPr>
        <w:t>۱.۴</w:t>
      </w:r>
      <w:r w:rsidRPr="009B230F">
        <w:rPr>
          <w:rFonts w:cs="B Nazanin"/>
          <w:rtl/>
        </w:rPr>
        <w:t xml:space="preserve"> درصد افزایش یافته است</w:t>
      </w:r>
      <w:r w:rsidRPr="009B230F">
        <w:rPr>
          <w:rFonts w:cs="B Nazanin"/>
        </w:rPr>
        <w:t>.</w:t>
      </w:r>
    </w:p>
    <w:p w:rsidR="009B230F" w:rsidRDefault="009B230F" w:rsidP="009B230F">
      <w:pPr>
        <w:pStyle w:val="ListParagraph"/>
        <w:bidi/>
        <w:spacing w:line="360" w:lineRule="auto"/>
        <w:rPr>
          <w:rFonts w:cs="B Nazanin" w:hint="cs"/>
          <w:rtl/>
        </w:rPr>
      </w:pPr>
    </w:p>
    <w:p w:rsidR="009B230F" w:rsidRPr="009B230F" w:rsidRDefault="009B230F" w:rsidP="009B230F">
      <w:pPr>
        <w:pStyle w:val="ListParagraph"/>
        <w:bidi/>
        <w:spacing w:line="360" w:lineRule="auto"/>
        <w:rPr>
          <w:rFonts w:cs="B Titr"/>
          <w:b/>
          <w:bCs/>
        </w:rPr>
      </w:pPr>
      <w:hyperlink r:id="rId18" w:history="1">
        <w:r w:rsidRPr="009B230F">
          <w:rPr>
            <w:rStyle w:val="Hyperlink"/>
            <w:rFonts w:cs="B Titr"/>
            <w:b/>
            <w:bCs/>
            <w:rtl/>
          </w:rPr>
          <w:t>بهره برداری از پست های کیلوواتی در هفته دولت</w:t>
        </w:r>
      </w:hyperlink>
    </w:p>
    <w:p w:rsidR="009B230F" w:rsidRDefault="009B230F" w:rsidP="009B230F">
      <w:pPr>
        <w:pStyle w:val="ListParagraph"/>
        <w:bidi/>
        <w:spacing w:line="360" w:lineRule="auto"/>
        <w:rPr>
          <w:rFonts w:cs="B Nazanin" w:hint="cs"/>
          <w:rtl/>
        </w:rPr>
      </w:pPr>
      <w:r w:rsidRPr="009B230F">
        <w:rPr>
          <w:rFonts w:cs="B Nazanin"/>
          <w:rtl/>
        </w:rPr>
        <w:t>سایت خبری وزارت نیرو نوشت در هفته دولت از 7 پست 400 کیلووات، 19 پست 230 کیلووات، 32 پست 132 کیلووات و 33 پست 63 کیلوواتی با ارزش ریالی 7 هزار و 956 میلیارد ریال بهره برداری می‌شود</w:t>
      </w:r>
      <w:r w:rsidRPr="009B230F">
        <w:rPr>
          <w:rFonts w:cs="B Nazanin"/>
        </w:rPr>
        <w:t>.</w:t>
      </w:r>
    </w:p>
    <w:p w:rsidR="009B230F" w:rsidRDefault="009B230F" w:rsidP="009B230F">
      <w:pPr>
        <w:pStyle w:val="ListParagraph"/>
        <w:bidi/>
        <w:spacing w:line="360" w:lineRule="auto"/>
        <w:rPr>
          <w:rFonts w:cs="B Nazanin" w:hint="cs"/>
          <w:rtl/>
        </w:rPr>
      </w:pPr>
    </w:p>
    <w:p w:rsidR="009B230F" w:rsidRPr="009B230F" w:rsidRDefault="009B230F" w:rsidP="009B230F">
      <w:pPr>
        <w:pStyle w:val="ListParagraph"/>
        <w:numPr>
          <w:ilvl w:val="0"/>
          <w:numId w:val="4"/>
        </w:numPr>
        <w:bidi/>
        <w:spacing w:line="360" w:lineRule="auto"/>
        <w:rPr>
          <w:rFonts w:cs="B Titr"/>
          <w:b/>
          <w:bCs/>
        </w:rPr>
      </w:pPr>
      <w:hyperlink r:id="rId19" w:history="1">
        <w:r w:rsidRPr="009B230F">
          <w:rPr>
            <w:rStyle w:val="Hyperlink"/>
            <w:rFonts w:cs="B Titr"/>
            <w:b/>
            <w:bCs/>
            <w:rtl/>
          </w:rPr>
          <w:t>طرزطلب: مذاکرات ساخت نیروگاه توسط شرکت ترکیه‌ای-بلژیکی نهایی شد</w:t>
        </w:r>
      </w:hyperlink>
    </w:p>
    <w:p w:rsidR="009B230F" w:rsidRDefault="009B230F" w:rsidP="009B230F">
      <w:pPr>
        <w:pStyle w:val="ListParagraph"/>
        <w:bidi/>
        <w:spacing w:line="360" w:lineRule="auto"/>
        <w:rPr>
          <w:rFonts w:cs="B Nazanin" w:hint="cs"/>
          <w:rtl/>
        </w:rPr>
      </w:pPr>
      <w:r w:rsidRPr="009B230F">
        <w:rPr>
          <w:rFonts w:cs="B Nazanin"/>
          <w:rtl/>
        </w:rPr>
        <w:lastRenderedPageBreak/>
        <w:t>مدیرعامل شرکت مادر تخصصی تولید برق حرارتی با تاکید بر اینکه مذاکرات با شرکت ترکیه ای-بلژیکی به اتمام رسیده و در حال حاضر امضای قرارداد نهایی منتظر ابلاغ وزارت نیرو است، گفت: ابتدای هفته جاری بر روی مباحث قراردادی با مسئولان ترکیه‌ای جلسه‌ای برگزار شد که بر روی آن با شرکت یونیت به تفاهم رسیدیم</w:t>
      </w:r>
      <w:r w:rsidRPr="009B230F">
        <w:rPr>
          <w:rFonts w:cs="B Nazanin"/>
        </w:rPr>
        <w:t>.</w:t>
      </w:r>
    </w:p>
    <w:p w:rsidR="009B230F" w:rsidRDefault="009B230F" w:rsidP="009B230F">
      <w:pPr>
        <w:pStyle w:val="ListParagraph"/>
        <w:bidi/>
        <w:spacing w:line="360" w:lineRule="auto"/>
        <w:rPr>
          <w:rFonts w:cs="B Nazanin" w:hint="cs"/>
          <w:rtl/>
        </w:rPr>
      </w:pPr>
    </w:p>
    <w:p w:rsidR="009B230F" w:rsidRPr="009B230F" w:rsidRDefault="009B230F" w:rsidP="009B230F">
      <w:pPr>
        <w:pStyle w:val="ListParagraph"/>
        <w:numPr>
          <w:ilvl w:val="0"/>
          <w:numId w:val="4"/>
        </w:numPr>
        <w:bidi/>
        <w:spacing w:line="360" w:lineRule="auto"/>
        <w:rPr>
          <w:rFonts w:cs="B Titr"/>
          <w:b/>
          <w:bCs/>
        </w:rPr>
      </w:pPr>
      <w:hyperlink r:id="rId20" w:history="1">
        <w:r w:rsidRPr="009B230F">
          <w:rPr>
            <w:rStyle w:val="Hyperlink"/>
            <w:rFonts w:cs="B Titr"/>
            <w:b/>
            <w:bCs/>
            <w:rtl/>
          </w:rPr>
          <w:t>افتتاح آریا ترانسفو توسط جهانگیری/ رقیب جدی ایران ترانسفو می آید</w:t>
        </w:r>
      </w:hyperlink>
    </w:p>
    <w:p w:rsidR="009B230F" w:rsidRDefault="009B230F" w:rsidP="009B230F">
      <w:pPr>
        <w:pStyle w:val="ListParagraph"/>
        <w:bidi/>
        <w:spacing w:line="360" w:lineRule="auto"/>
        <w:rPr>
          <w:rFonts w:cs="B Nazanin" w:hint="cs"/>
          <w:rtl/>
        </w:rPr>
      </w:pPr>
      <w:r w:rsidRPr="009B230F">
        <w:rPr>
          <w:rFonts w:cs="B Nazanin"/>
          <w:rtl/>
        </w:rPr>
        <w:t>شرکت آریا ترانسفو واقع در مهدیشهر با حضور معاون اول رئیس جمهوری در هفته دولت به بهره برداری می رسد</w:t>
      </w:r>
      <w:r w:rsidRPr="009B230F">
        <w:rPr>
          <w:rFonts w:cs="B Nazanin"/>
        </w:rPr>
        <w:t>.</w:t>
      </w:r>
    </w:p>
    <w:p w:rsidR="009B230F" w:rsidRDefault="009B230F" w:rsidP="009B230F">
      <w:pPr>
        <w:pStyle w:val="ListParagraph"/>
        <w:bidi/>
        <w:spacing w:line="360" w:lineRule="auto"/>
        <w:rPr>
          <w:rFonts w:cs="B Nazanin" w:hint="cs"/>
          <w:rtl/>
        </w:rPr>
      </w:pPr>
    </w:p>
    <w:p w:rsidR="006869C7" w:rsidRPr="006869C7" w:rsidRDefault="00142CC8" w:rsidP="006869C7">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7C3312" w:rsidRPr="007C3312" w:rsidRDefault="007C3312" w:rsidP="007C3312">
      <w:pPr>
        <w:pStyle w:val="ListParagraph"/>
        <w:bidi/>
        <w:spacing w:line="360" w:lineRule="auto"/>
        <w:ind w:left="1545"/>
        <w:rPr>
          <w:rFonts w:cs="B Titr"/>
        </w:rPr>
      </w:pPr>
    </w:p>
    <w:p w:rsidR="009B230F" w:rsidRPr="00643537" w:rsidRDefault="00643537" w:rsidP="009B230F">
      <w:pPr>
        <w:pStyle w:val="ListParagraph"/>
        <w:bidi/>
        <w:spacing w:line="360" w:lineRule="auto"/>
        <w:rPr>
          <w:rFonts w:cs="B Titr"/>
        </w:rPr>
      </w:pPr>
      <w:hyperlink r:id="rId21" w:history="1">
        <w:r w:rsidR="009B230F" w:rsidRPr="00643537">
          <w:rPr>
            <w:rStyle w:val="Hyperlink"/>
            <w:rFonts w:cs="B Titr"/>
            <w:rtl/>
          </w:rPr>
          <w:t xml:space="preserve">وزیر نیرو گفت: تا پایان امسال تمامی روستاهای بالای </w:t>
        </w:r>
        <w:r w:rsidR="009B230F" w:rsidRPr="00643537">
          <w:rPr>
            <w:rStyle w:val="Hyperlink"/>
            <w:rFonts w:cs="B Titr"/>
            <w:rtl/>
            <w:lang w:bidi="fa-IR"/>
          </w:rPr>
          <w:t>۱۰</w:t>
        </w:r>
        <w:r w:rsidR="009B230F" w:rsidRPr="00643537">
          <w:rPr>
            <w:rStyle w:val="Hyperlink"/>
            <w:rFonts w:cs="B Titr"/>
            <w:rtl/>
          </w:rPr>
          <w:t xml:space="preserve"> خانوار سراسر کشور برق‌دار می‌شوند</w:t>
        </w:r>
        <w:r w:rsidR="009B230F" w:rsidRPr="00643537">
          <w:rPr>
            <w:rStyle w:val="Hyperlink"/>
            <w:rFonts w:cs="B Titr"/>
          </w:rPr>
          <w:t>.</w:t>
        </w:r>
      </w:hyperlink>
    </w:p>
    <w:p w:rsidR="009B230F" w:rsidRDefault="009B230F" w:rsidP="009B230F">
      <w:pPr>
        <w:pStyle w:val="ListParagraph"/>
        <w:bidi/>
        <w:spacing w:line="360" w:lineRule="auto"/>
        <w:rPr>
          <w:rFonts w:cs="B Nazanin" w:hint="cs"/>
          <w:rtl/>
        </w:rPr>
      </w:pPr>
      <w:r w:rsidRPr="00643537">
        <w:rPr>
          <w:rFonts w:cs="B Nazanin"/>
          <w:rtl/>
        </w:rPr>
        <w:t xml:space="preserve">حمید چیت‌چیان با مرور دستاوردهای صنعت آب و برق در دولت یازدهم گفت: در طول سه سال گذشته </w:t>
      </w:r>
      <w:r w:rsidRPr="00643537">
        <w:rPr>
          <w:rFonts w:cs="B Nazanin"/>
          <w:rtl/>
          <w:lang w:bidi="fa-IR"/>
        </w:rPr>
        <w:t>۶۰۰۰</w:t>
      </w:r>
      <w:r w:rsidRPr="00643537">
        <w:rPr>
          <w:rFonts w:cs="B Nazanin"/>
          <w:rtl/>
        </w:rPr>
        <w:t xml:space="preserve"> مگاوات در قالب </w:t>
      </w:r>
      <w:r w:rsidRPr="00643537">
        <w:rPr>
          <w:rFonts w:cs="B Nazanin"/>
          <w:rtl/>
          <w:lang w:bidi="fa-IR"/>
        </w:rPr>
        <w:t>۳۸</w:t>
      </w:r>
      <w:r w:rsidRPr="00643537">
        <w:rPr>
          <w:rFonts w:cs="B Nazanin"/>
          <w:rtl/>
        </w:rPr>
        <w:t xml:space="preserve"> واحد نیروگاهی وارد مدار شده است و </w:t>
      </w:r>
      <w:r w:rsidRPr="00643537">
        <w:rPr>
          <w:rFonts w:cs="B Nazanin"/>
          <w:rtl/>
          <w:lang w:bidi="fa-IR"/>
        </w:rPr>
        <w:t>۱۵۳۸</w:t>
      </w:r>
      <w:r w:rsidRPr="00643537">
        <w:rPr>
          <w:rFonts w:cs="B Nazanin"/>
          <w:rtl/>
        </w:rPr>
        <w:t xml:space="preserve"> روستا به جمع روستاهای برق‌دار پیوسته‌اند</w:t>
      </w:r>
      <w:r w:rsidRPr="00643537">
        <w:rPr>
          <w:rFonts w:cs="B Nazanin"/>
        </w:rPr>
        <w:t>.</w:t>
      </w:r>
    </w:p>
    <w:p w:rsidR="00643537" w:rsidRDefault="00643537" w:rsidP="00643537">
      <w:pPr>
        <w:pStyle w:val="ListParagraph"/>
        <w:bidi/>
        <w:spacing w:line="360" w:lineRule="auto"/>
        <w:rPr>
          <w:rFonts w:cs="B Nazanin" w:hint="cs"/>
          <w:rtl/>
        </w:rPr>
      </w:pPr>
    </w:p>
    <w:p w:rsidR="00643537" w:rsidRPr="00643537" w:rsidRDefault="00643537" w:rsidP="00643537">
      <w:pPr>
        <w:pStyle w:val="ListParagraph"/>
        <w:numPr>
          <w:ilvl w:val="0"/>
          <w:numId w:val="4"/>
        </w:numPr>
        <w:bidi/>
        <w:spacing w:line="360" w:lineRule="auto"/>
        <w:rPr>
          <w:rFonts w:cs="B Titr"/>
        </w:rPr>
      </w:pPr>
      <w:hyperlink r:id="rId22" w:history="1">
        <w:r w:rsidRPr="00643537">
          <w:rPr>
            <w:rStyle w:val="Hyperlink"/>
            <w:rFonts w:cs="B Titr"/>
            <w:rtl/>
          </w:rPr>
          <w:t>مشارکت بانک توسعه صادرات در تامين مالي ساخت خط سوم انتقال برق</w:t>
        </w:r>
      </w:hyperlink>
    </w:p>
    <w:p w:rsidR="00643537" w:rsidRDefault="00643537" w:rsidP="00643537">
      <w:pPr>
        <w:pStyle w:val="ListParagraph"/>
        <w:bidi/>
        <w:spacing w:line="360" w:lineRule="auto"/>
        <w:rPr>
          <w:rFonts w:cs="B Nazanin" w:hint="cs"/>
          <w:rtl/>
        </w:rPr>
      </w:pPr>
      <w:r w:rsidRPr="00643537">
        <w:rPr>
          <w:rFonts w:cs="B Nazanin"/>
          <w:rtl/>
        </w:rPr>
        <w:t>خبرگزاري آريا-قائم مقام شرکت صادرات تجهيزات و خدمات صنايع آب و برق ايران (صانير) گفت: تامين مالي 83 ميليون يورويي از 107 ميليون و 900 هزار يورويي ساخت خط سوم انتقال برق از ارمنستان به ايران توسط بانک توسعه صادرات ايران رضايتبخش است</w:t>
      </w:r>
      <w:r w:rsidRPr="00643537">
        <w:rPr>
          <w:rFonts w:cs="B Nazanin"/>
        </w:rPr>
        <w:t>.</w:t>
      </w:r>
    </w:p>
    <w:p w:rsidR="00643537" w:rsidRDefault="00643537" w:rsidP="00643537">
      <w:pPr>
        <w:pStyle w:val="ListParagraph"/>
        <w:bidi/>
        <w:spacing w:line="360" w:lineRule="auto"/>
        <w:rPr>
          <w:rFonts w:cs="B Nazanin" w:hint="cs"/>
          <w:rtl/>
        </w:rPr>
      </w:pPr>
    </w:p>
    <w:p w:rsidR="009B230F" w:rsidRDefault="009B230F" w:rsidP="009B230F">
      <w:pPr>
        <w:pStyle w:val="ListParagraph"/>
        <w:bidi/>
        <w:spacing w:line="360" w:lineRule="auto"/>
        <w:rPr>
          <w:rFonts w:cs="B Nazanin"/>
          <w:rtl/>
        </w:rPr>
      </w:pPr>
    </w:p>
    <w:p w:rsidR="005A3790" w:rsidRPr="005A3790" w:rsidRDefault="00C572A5" w:rsidP="005A3790">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CB6553" w:rsidRPr="00FF2CA3" w:rsidRDefault="00CB6553" w:rsidP="00CB6553">
      <w:pPr>
        <w:pStyle w:val="ListParagraph"/>
        <w:tabs>
          <w:tab w:val="right" w:pos="6662"/>
        </w:tabs>
        <w:bidi/>
        <w:ind w:left="644"/>
        <w:rPr>
          <w:rFonts w:cs="B Nazanin"/>
        </w:rPr>
      </w:pPr>
    </w:p>
    <w:p w:rsidR="009B230F" w:rsidRPr="009B230F" w:rsidRDefault="009B230F" w:rsidP="009B230F">
      <w:pPr>
        <w:pStyle w:val="ListParagraph"/>
        <w:tabs>
          <w:tab w:val="right" w:pos="6662"/>
        </w:tabs>
        <w:bidi/>
        <w:spacing w:line="360" w:lineRule="auto"/>
        <w:ind w:left="644"/>
        <w:rPr>
          <w:rFonts w:cs="B Nazanin"/>
          <w:rtl/>
        </w:rPr>
      </w:pPr>
      <w:r w:rsidRPr="009B230F">
        <w:rPr>
          <w:rFonts w:cs="B Nazanin" w:hint="cs"/>
          <w:rtl/>
        </w:rPr>
        <w:t>استاندار</w:t>
      </w:r>
      <w:r w:rsidRPr="009B230F">
        <w:rPr>
          <w:rFonts w:cs="B Nazanin"/>
          <w:rtl/>
        </w:rPr>
        <w:t xml:space="preserve"> </w:t>
      </w:r>
      <w:r w:rsidRPr="009B230F">
        <w:rPr>
          <w:rFonts w:cs="B Nazanin" w:hint="cs"/>
          <w:rtl/>
        </w:rPr>
        <w:t>یزد</w:t>
      </w:r>
      <w:r w:rsidRPr="009B230F">
        <w:rPr>
          <w:rFonts w:cs="B Nazanin"/>
        </w:rPr>
        <w:t>:</w:t>
      </w:r>
    </w:p>
    <w:p w:rsidR="009B230F" w:rsidRPr="009B230F" w:rsidRDefault="009B230F" w:rsidP="009B230F">
      <w:pPr>
        <w:pStyle w:val="ListParagraph"/>
        <w:numPr>
          <w:ilvl w:val="0"/>
          <w:numId w:val="4"/>
        </w:numPr>
        <w:tabs>
          <w:tab w:val="right" w:pos="6662"/>
        </w:tabs>
        <w:bidi/>
        <w:spacing w:line="360" w:lineRule="auto"/>
        <w:rPr>
          <w:rFonts w:cs="B Titr"/>
          <w:rtl/>
        </w:rPr>
      </w:pPr>
      <w:hyperlink r:id="rId23" w:history="1">
        <w:r w:rsidRPr="009B230F">
          <w:rPr>
            <w:rStyle w:val="Hyperlink"/>
            <w:rFonts w:cs="B Titr" w:hint="cs"/>
            <w:rtl/>
          </w:rPr>
          <w:t>تولید</w:t>
        </w:r>
        <w:r w:rsidRPr="009B230F">
          <w:rPr>
            <w:rStyle w:val="Hyperlink"/>
            <w:rFonts w:cs="B Titr"/>
            <w:rtl/>
          </w:rPr>
          <w:t xml:space="preserve"> </w:t>
        </w:r>
        <w:r w:rsidRPr="009B230F">
          <w:rPr>
            <w:rStyle w:val="Hyperlink"/>
            <w:rFonts w:cs="B Titr" w:hint="cs"/>
            <w:rtl/>
          </w:rPr>
          <w:t>برق</w:t>
        </w:r>
        <w:r w:rsidRPr="009B230F">
          <w:rPr>
            <w:rStyle w:val="Hyperlink"/>
            <w:rFonts w:cs="B Titr"/>
            <w:rtl/>
          </w:rPr>
          <w:t xml:space="preserve"> </w:t>
        </w:r>
        <w:r w:rsidRPr="009B230F">
          <w:rPr>
            <w:rStyle w:val="Hyperlink"/>
            <w:rFonts w:cs="B Titr" w:hint="cs"/>
            <w:rtl/>
          </w:rPr>
          <w:t>استان</w:t>
        </w:r>
        <w:r w:rsidRPr="009B230F">
          <w:rPr>
            <w:rStyle w:val="Hyperlink"/>
            <w:rFonts w:cs="B Titr"/>
            <w:rtl/>
          </w:rPr>
          <w:t xml:space="preserve"> </w:t>
        </w:r>
        <w:r w:rsidRPr="009B230F">
          <w:rPr>
            <w:rStyle w:val="Hyperlink"/>
            <w:rFonts w:cs="B Titr" w:hint="cs"/>
            <w:rtl/>
          </w:rPr>
          <w:t>یزد</w:t>
        </w:r>
        <w:r w:rsidRPr="009B230F">
          <w:rPr>
            <w:rStyle w:val="Hyperlink"/>
            <w:rFonts w:cs="B Titr"/>
            <w:rtl/>
          </w:rPr>
          <w:t xml:space="preserve"> </w:t>
        </w:r>
        <w:r w:rsidRPr="009B230F">
          <w:rPr>
            <w:rStyle w:val="Hyperlink"/>
            <w:rFonts w:cs="B Titr"/>
            <w:rtl/>
            <w:lang w:bidi="fa-IR"/>
          </w:rPr>
          <w:t>۶۲</w:t>
        </w:r>
        <w:r w:rsidRPr="009B230F">
          <w:rPr>
            <w:rStyle w:val="Hyperlink"/>
            <w:rFonts w:cs="B Titr"/>
            <w:rtl/>
          </w:rPr>
          <w:t xml:space="preserve"> </w:t>
        </w:r>
        <w:r w:rsidRPr="009B230F">
          <w:rPr>
            <w:rStyle w:val="Hyperlink"/>
            <w:rFonts w:cs="B Titr" w:hint="cs"/>
            <w:rtl/>
          </w:rPr>
          <w:t>درصد</w:t>
        </w:r>
        <w:r w:rsidRPr="009B230F">
          <w:rPr>
            <w:rStyle w:val="Hyperlink"/>
            <w:rFonts w:cs="B Titr"/>
            <w:rtl/>
          </w:rPr>
          <w:t xml:space="preserve"> </w:t>
        </w:r>
        <w:r w:rsidRPr="009B230F">
          <w:rPr>
            <w:rStyle w:val="Hyperlink"/>
            <w:rFonts w:cs="B Titr" w:hint="cs"/>
            <w:rtl/>
          </w:rPr>
          <w:t>افزایش</w:t>
        </w:r>
        <w:r w:rsidRPr="009B230F">
          <w:rPr>
            <w:rStyle w:val="Hyperlink"/>
            <w:rFonts w:cs="B Titr"/>
            <w:rtl/>
          </w:rPr>
          <w:t xml:space="preserve"> </w:t>
        </w:r>
        <w:r w:rsidRPr="009B230F">
          <w:rPr>
            <w:rStyle w:val="Hyperlink"/>
            <w:rFonts w:cs="B Titr" w:hint="cs"/>
            <w:rtl/>
          </w:rPr>
          <w:t>یافت</w:t>
        </w:r>
      </w:hyperlink>
    </w:p>
    <w:p w:rsidR="009B230F" w:rsidRDefault="009B230F" w:rsidP="009B230F">
      <w:pPr>
        <w:pStyle w:val="ListParagraph"/>
        <w:tabs>
          <w:tab w:val="right" w:pos="6662"/>
        </w:tabs>
        <w:bidi/>
        <w:spacing w:line="360" w:lineRule="auto"/>
        <w:ind w:left="644"/>
        <w:rPr>
          <w:rFonts w:cs="B Nazanin" w:hint="cs"/>
          <w:rtl/>
        </w:rPr>
      </w:pPr>
      <w:r w:rsidRPr="009B230F">
        <w:rPr>
          <w:rFonts w:cs="B Nazanin" w:hint="cs"/>
          <w:rtl/>
        </w:rPr>
        <w:t>استاندار</w:t>
      </w:r>
      <w:r w:rsidRPr="009B230F">
        <w:rPr>
          <w:rFonts w:cs="B Nazanin"/>
          <w:rtl/>
        </w:rPr>
        <w:t xml:space="preserve"> </w:t>
      </w:r>
      <w:r w:rsidRPr="009B230F">
        <w:rPr>
          <w:rFonts w:cs="B Nazanin" w:hint="cs"/>
          <w:rtl/>
        </w:rPr>
        <w:t>یزد</w:t>
      </w:r>
      <w:r w:rsidRPr="009B230F">
        <w:rPr>
          <w:rFonts w:cs="B Nazanin"/>
          <w:rtl/>
        </w:rPr>
        <w:t xml:space="preserve"> </w:t>
      </w:r>
      <w:r w:rsidRPr="009B230F">
        <w:rPr>
          <w:rFonts w:cs="B Nazanin" w:hint="cs"/>
          <w:rtl/>
        </w:rPr>
        <w:t>با</w:t>
      </w:r>
      <w:r w:rsidRPr="009B230F">
        <w:rPr>
          <w:rFonts w:cs="B Nazanin"/>
          <w:rtl/>
        </w:rPr>
        <w:t xml:space="preserve"> </w:t>
      </w:r>
      <w:r w:rsidRPr="009B230F">
        <w:rPr>
          <w:rFonts w:cs="B Nazanin" w:hint="cs"/>
          <w:rtl/>
        </w:rPr>
        <w:t>اشاره</w:t>
      </w:r>
      <w:r w:rsidRPr="009B230F">
        <w:rPr>
          <w:rFonts w:cs="B Nazanin"/>
          <w:rtl/>
        </w:rPr>
        <w:t xml:space="preserve"> </w:t>
      </w:r>
      <w:r w:rsidRPr="009B230F">
        <w:rPr>
          <w:rFonts w:cs="B Nazanin" w:hint="cs"/>
          <w:rtl/>
        </w:rPr>
        <w:t>به</w:t>
      </w:r>
      <w:r w:rsidRPr="009B230F">
        <w:rPr>
          <w:rFonts w:cs="B Nazanin"/>
          <w:rtl/>
        </w:rPr>
        <w:t xml:space="preserve"> </w:t>
      </w:r>
      <w:r w:rsidRPr="009B230F">
        <w:rPr>
          <w:rFonts w:cs="B Nazanin" w:hint="cs"/>
          <w:rtl/>
        </w:rPr>
        <w:t>اینکه</w:t>
      </w:r>
      <w:r w:rsidRPr="009B230F">
        <w:rPr>
          <w:rFonts w:cs="B Nazanin"/>
          <w:rtl/>
        </w:rPr>
        <w:t xml:space="preserve"> </w:t>
      </w:r>
      <w:r w:rsidRPr="009B230F">
        <w:rPr>
          <w:rFonts w:cs="B Nazanin" w:hint="cs"/>
          <w:rtl/>
        </w:rPr>
        <w:t>بیش</w:t>
      </w:r>
      <w:r w:rsidRPr="009B230F">
        <w:rPr>
          <w:rFonts w:cs="B Nazanin"/>
          <w:rtl/>
        </w:rPr>
        <w:t xml:space="preserve"> </w:t>
      </w:r>
      <w:r w:rsidRPr="009B230F">
        <w:rPr>
          <w:rFonts w:cs="B Nazanin" w:hint="cs"/>
          <w:rtl/>
        </w:rPr>
        <w:t>از</w:t>
      </w:r>
      <w:r w:rsidRPr="009B230F">
        <w:rPr>
          <w:rFonts w:cs="B Nazanin"/>
          <w:rtl/>
        </w:rPr>
        <w:t xml:space="preserve"> </w:t>
      </w:r>
      <w:r w:rsidRPr="009B230F">
        <w:rPr>
          <w:rFonts w:cs="B Nazanin"/>
          <w:rtl/>
          <w:lang w:bidi="fa-IR"/>
        </w:rPr>
        <w:t>۸۴</w:t>
      </w:r>
      <w:r w:rsidRPr="009B230F">
        <w:rPr>
          <w:rFonts w:cs="B Nazanin"/>
          <w:rtl/>
        </w:rPr>
        <w:t xml:space="preserve"> </w:t>
      </w:r>
      <w:r w:rsidRPr="009B230F">
        <w:rPr>
          <w:rFonts w:cs="B Nazanin" w:hint="cs"/>
          <w:rtl/>
        </w:rPr>
        <w:t>هزار</w:t>
      </w:r>
      <w:r w:rsidRPr="009B230F">
        <w:rPr>
          <w:rFonts w:cs="B Nazanin"/>
          <w:rtl/>
        </w:rPr>
        <w:t xml:space="preserve"> </w:t>
      </w:r>
      <w:r w:rsidRPr="009B230F">
        <w:rPr>
          <w:rFonts w:cs="B Nazanin" w:hint="cs"/>
          <w:rtl/>
        </w:rPr>
        <w:t>نفر</w:t>
      </w:r>
      <w:r w:rsidRPr="009B230F">
        <w:rPr>
          <w:rFonts w:cs="B Nazanin"/>
          <w:rtl/>
        </w:rPr>
        <w:t xml:space="preserve"> </w:t>
      </w:r>
      <w:r w:rsidRPr="009B230F">
        <w:rPr>
          <w:rFonts w:cs="B Nazanin" w:hint="cs"/>
          <w:rtl/>
        </w:rPr>
        <w:t>در</w:t>
      </w:r>
      <w:r w:rsidRPr="009B230F">
        <w:rPr>
          <w:rFonts w:cs="B Nazanin"/>
          <w:rtl/>
        </w:rPr>
        <w:t xml:space="preserve"> </w:t>
      </w:r>
      <w:r w:rsidRPr="009B230F">
        <w:rPr>
          <w:rFonts w:cs="B Nazanin" w:hint="cs"/>
          <w:rtl/>
        </w:rPr>
        <w:t>مدت</w:t>
      </w:r>
      <w:r w:rsidRPr="009B230F">
        <w:rPr>
          <w:rFonts w:cs="B Nazanin"/>
          <w:rtl/>
        </w:rPr>
        <w:t xml:space="preserve"> </w:t>
      </w:r>
      <w:r w:rsidRPr="009B230F">
        <w:rPr>
          <w:rFonts w:cs="B Nazanin" w:hint="cs"/>
          <w:rtl/>
        </w:rPr>
        <w:t>یک</w:t>
      </w:r>
      <w:r w:rsidRPr="009B230F">
        <w:rPr>
          <w:rFonts w:cs="B Nazanin"/>
          <w:rtl/>
        </w:rPr>
        <w:t xml:space="preserve"> </w:t>
      </w:r>
      <w:r w:rsidRPr="009B230F">
        <w:rPr>
          <w:rFonts w:cs="B Nazanin" w:hint="cs"/>
          <w:rtl/>
        </w:rPr>
        <w:t>سال</w:t>
      </w:r>
      <w:r w:rsidRPr="009B230F">
        <w:rPr>
          <w:rFonts w:cs="B Nazanin"/>
          <w:rtl/>
        </w:rPr>
        <w:t xml:space="preserve"> </w:t>
      </w:r>
      <w:r w:rsidRPr="009B230F">
        <w:rPr>
          <w:rFonts w:cs="B Nazanin" w:hint="cs"/>
          <w:rtl/>
        </w:rPr>
        <w:t>زیرپوشش</w:t>
      </w:r>
      <w:r w:rsidRPr="009B230F">
        <w:rPr>
          <w:rFonts w:cs="B Nazanin"/>
          <w:rtl/>
        </w:rPr>
        <w:t xml:space="preserve"> </w:t>
      </w:r>
      <w:r w:rsidRPr="009B230F">
        <w:rPr>
          <w:rFonts w:cs="B Nazanin" w:hint="cs"/>
          <w:rtl/>
        </w:rPr>
        <w:t>بیمه</w:t>
      </w:r>
      <w:r w:rsidRPr="009B230F">
        <w:rPr>
          <w:rFonts w:cs="B Nazanin"/>
          <w:rtl/>
        </w:rPr>
        <w:t xml:space="preserve"> </w:t>
      </w:r>
      <w:r w:rsidRPr="009B230F">
        <w:rPr>
          <w:rFonts w:cs="B Nazanin" w:hint="cs"/>
          <w:rtl/>
        </w:rPr>
        <w:t>سلامت</w:t>
      </w:r>
      <w:r w:rsidRPr="009B230F">
        <w:rPr>
          <w:rFonts w:cs="B Nazanin"/>
          <w:rtl/>
        </w:rPr>
        <w:t xml:space="preserve"> </w:t>
      </w:r>
      <w:r w:rsidRPr="009B230F">
        <w:rPr>
          <w:rFonts w:cs="B Nazanin" w:hint="cs"/>
          <w:rtl/>
        </w:rPr>
        <w:t>یزد</w:t>
      </w:r>
      <w:r w:rsidRPr="009B230F">
        <w:rPr>
          <w:rFonts w:cs="B Nazanin"/>
          <w:rtl/>
        </w:rPr>
        <w:t xml:space="preserve"> </w:t>
      </w:r>
      <w:r w:rsidRPr="009B230F">
        <w:rPr>
          <w:rFonts w:cs="B Nazanin" w:hint="cs"/>
          <w:rtl/>
        </w:rPr>
        <w:t>قرار</w:t>
      </w:r>
      <w:r w:rsidRPr="009B230F">
        <w:rPr>
          <w:rFonts w:cs="B Nazanin"/>
          <w:rtl/>
        </w:rPr>
        <w:t xml:space="preserve"> </w:t>
      </w:r>
      <w:r w:rsidRPr="009B230F">
        <w:rPr>
          <w:rFonts w:cs="B Nazanin" w:hint="cs"/>
          <w:rtl/>
        </w:rPr>
        <w:t>گرفتند،</w:t>
      </w:r>
      <w:r w:rsidRPr="009B230F">
        <w:rPr>
          <w:rFonts w:cs="B Nazanin"/>
          <w:rtl/>
        </w:rPr>
        <w:t xml:space="preserve"> </w:t>
      </w:r>
      <w:r w:rsidRPr="009B230F">
        <w:rPr>
          <w:rFonts w:cs="B Nazanin" w:hint="cs"/>
          <w:rtl/>
        </w:rPr>
        <w:t>گفت</w:t>
      </w:r>
      <w:r w:rsidRPr="009B230F">
        <w:rPr>
          <w:rFonts w:cs="B Nazanin"/>
          <w:rtl/>
        </w:rPr>
        <w:t xml:space="preserve">: </w:t>
      </w:r>
      <w:r w:rsidRPr="009B230F">
        <w:rPr>
          <w:rFonts w:cs="B Nazanin" w:hint="cs"/>
          <w:rtl/>
        </w:rPr>
        <w:t>تولید</w:t>
      </w:r>
      <w:r w:rsidRPr="009B230F">
        <w:rPr>
          <w:rFonts w:cs="B Nazanin"/>
          <w:rtl/>
        </w:rPr>
        <w:t xml:space="preserve"> </w:t>
      </w:r>
      <w:r w:rsidRPr="009B230F">
        <w:rPr>
          <w:rFonts w:cs="B Nazanin" w:hint="cs"/>
          <w:rtl/>
        </w:rPr>
        <w:t>برق</w:t>
      </w:r>
      <w:r w:rsidRPr="009B230F">
        <w:rPr>
          <w:rFonts w:cs="B Nazanin"/>
          <w:rtl/>
        </w:rPr>
        <w:t xml:space="preserve"> </w:t>
      </w:r>
      <w:r w:rsidRPr="009B230F">
        <w:rPr>
          <w:rFonts w:cs="B Nazanin" w:hint="cs"/>
          <w:rtl/>
        </w:rPr>
        <w:t>استان</w:t>
      </w:r>
      <w:r w:rsidRPr="009B230F">
        <w:rPr>
          <w:rFonts w:cs="B Nazanin"/>
          <w:rtl/>
        </w:rPr>
        <w:t xml:space="preserve"> </w:t>
      </w:r>
      <w:r w:rsidRPr="009B230F">
        <w:rPr>
          <w:rFonts w:cs="B Nazanin" w:hint="cs"/>
          <w:rtl/>
        </w:rPr>
        <w:t>یزد</w:t>
      </w:r>
      <w:r w:rsidRPr="009B230F">
        <w:rPr>
          <w:rFonts w:cs="B Nazanin"/>
          <w:rtl/>
        </w:rPr>
        <w:t xml:space="preserve"> </w:t>
      </w:r>
      <w:r w:rsidRPr="009B230F">
        <w:rPr>
          <w:rFonts w:cs="B Nazanin"/>
          <w:rtl/>
          <w:lang w:bidi="fa-IR"/>
        </w:rPr>
        <w:t>۶۲</w:t>
      </w:r>
      <w:r w:rsidRPr="009B230F">
        <w:rPr>
          <w:rFonts w:cs="B Nazanin"/>
          <w:rtl/>
        </w:rPr>
        <w:t xml:space="preserve"> </w:t>
      </w:r>
      <w:r w:rsidRPr="009B230F">
        <w:rPr>
          <w:rFonts w:cs="B Nazanin" w:hint="cs"/>
          <w:rtl/>
        </w:rPr>
        <w:t>درصد</w:t>
      </w:r>
      <w:r w:rsidRPr="009B230F">
        <w:rPr>
          <w:rFonts w:cs="B Nazanin"/>
          <w:rtl/>
        </w:rPr>
        <w:t xml:space="preserve"> </w:t>
      </w:r>
      <w:r w:rsidRPr="009B230F">
        <w:rPr>
          <w:rFonts w:cs="B Nazanin" w:hint="cs"/>
          <w:rtl/>
        </w:rPr>
        <w:t>افزایش</w:t>
      </w:r>
      <w:r w:rsidRPr="009B230F">
        <w:rPr>
          <w:rFonts w:cs="B Nazanin"/>
          <w:rtl/>
        </w:rPr>
        <w:t xml:space="preserve"> </w:t>
      </w:r>
      <w:r w:rsidRPr="009B230F">
        <w:rPr>
          <w:rFonts w:cs="B Nazanin" w:hint="cs"/>
          <w:rtl/>
        </w:rPr>
        <w:t>یافت</w:t>
      </w:r>
      <w:r w:rsidRPr="009B230F">
        <w:rPr>
          <w:rFonts w:cs="B Nazanin"/>
          <w:rtl/>
        </w:rPr>
        <w:t>.</w:t>
      </w:r>
    </w:p>
    <w:p w:rsidR="009B230F" w:rsidRDefault="009B230F" w:rsidP="009B230F">
      <w:pPr>
        <w:pStyle w:val="ListParagraph"/>
        <w:tabs>
          <w:tab w:val="right" w:pos="6662"/>
        </w:tabs>
        <w:bidi/>
        <w:spacing w:line="360" w:lineRule="auto"/>
        <w:ind w:left="644"/>
        <w:rPr>
          <w:rFonts w:cs="B Nazanin" w:hint="cs"/>
          <w:rtl/>
        </w:rPr>
      </w:pPr>
    </w:p>
    <w:p w:rsidR="009B230F" w:rsidRDefault="009B230F" w:rsidP="009B230F">
      <w:pPr>
        <w:pStyle w:val="ListParagraph"/>
        <w:tabs>
          <w:tab w:val="right" w:pos="6662"/>
        </w:tabs>
        <w:bidi/>
        <w:spacing w:line="360" w:lineRule="auto"/>
        <w:ind w:left="644"/>
        <w:rPr>
          <w:rFonts w:cs="B Nazanin"/>
        </w:rPr>
      </w:pPr>
      <w:bookmarkStart w:id="0" w:name="_GoBack"/>
      <w:bookmarkEnd w:id="0"/>
    </w:p>
    <w:sectPr w:rsidR="009B230F" w:rsidSect="00BE31C0">
      <w:headerReference w:type="default" r:id="rId24"/>
      <w:footerReference w:type="default" r:id="rId25"/>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7B" w:rsidRDefault="0054457B" w:rsidP="00FB6D87">
      <w:pPr>
        <w:spacing w:after="0" w:line="240" w:lineRule="auto"/>
      </w:pPr>
      <w:r>
        <w:separator/>
      </w:r>
    </w:p>
  </w:endnote>
  <w:endnote w:type="continuationSeparator" w:id="0">
    <w:p w:rsidR="0054457B" w:rsidRDefault="0054457B"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643537" w:rsidRPr="00643537">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7B" w:rsidRDefault="0054457B" w:rsidP="00FB6D87">
      <w:pPr>
        <w:spacing w:after="0" w:line="240" w:lineRule="auto"/>
      </w:pPr>
      <w:r>
        <w:separator/>
      </w:r>
    </w:p>
  </w:footnote>
  <w:footnote w:type="continuationSeparator" w:id="0">
    <w:p w:rsidR="0054457B" w:rsidRDefault="0054457B"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1E40EBC0" wp14:editId="3BA0E8A3">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9B230F" w:rsidP="009B230F">
    <w:pPr>
      <w:pStyle w:val="Header"/>
      <w:tabs>
        <w:tab w:val="left" w:pos="4523"/>
        <w:tab w:val="center" w:pos="5599"/>
      </w:tabs>
      <w:bidi/>
      <w:jc w:val="center"/>
      <w:rPr>
        <w:rFonts w:cs="B Traffic"/>
        <w:lang w:bidi="fa-IR"/>
      </w:rPr>
    </w:pPr>
    <w:r>
      <w:rPr>
        <w:rFonts w:cs="B Traffic" w:hint="cs"/>
        <w:rtl/>
        <w:lang w:bidi="fa-IR"/>
      </w:rPr>
      <w:t>چهار</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3</w:t>
    </w:r>
    <w:r w:rsidR="00E807DE">
      <w:rPr>
        <w:rFonts w:cs="B Traffic" w:hint="cs"/>
        <w:rtl/>
        <w:lang w:bidi="fa-IR"/>
      </w:rPr>
      <w:t xml:space="preserve"> شهریور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j0115834"/>
      </v:shape>
    </w:pict>
  </w:numPicBullet>
  <w:abstractNum w:abstractNumId="0">
    <w:nsid w:val="004D4377"/>
    <w:multiLevelType w:val="hybridMultilevel"/>
    <w:tmpl w:val="652E0FE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56060C3"/>
    <w:multiLevelType w:val="hybridMultilevel"/>
    <w:tmpl w:val="64DA739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A227040"/>
    <w:multiLevelType w:val="hybridMultilevel"/>
    <w:tmpl w:val="6026010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D6B6A16"/>
    <w:multiLevelType w:val="hybridMultilevel"/>
    <w:tmpl w:val="B1D6077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67D53"/>
    <w:multiLevelType w:val="hybridMultilevel"/>
    <w:tmpl w:val="465481C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nsid w:val="0ECA205A"/>
    <w:multiLevelType w:val="hybridMultilevel"/>
    <w:tmpl w:val="CB3A077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nsid w:val="16B30149"/>
    <w:multiLevelType w:val="hybridMultilevel"/>
    <w:tmpl w:val="08A889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199632A3"/>
    <w:multiLevelType w:val="hybridMultilevel"/>
    <w:tmpl w:val="1B8AF814"/>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nsid w:val="1BF0039E"/>
    <w:multiLevelType w:val="hybridMultilevel"/>
    <w:tmpl w:val="DE1A388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nsid w:val="1C89623A"/>
    <w:multiLevelType w:val="hybridMultilevel"/>
    <w:tmpl w:val="E038863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38F9589F"/>
    <w:multiLevelType w:val="hybridMultilevel"/>
    <w:tmpl w:val="3E8835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48982438"/>
    <w:multiLevelType w:val="hybridMultilevel"/>
    <w:tmpl w:val="4156149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48CA242A"/>
    <w:multiLevelType w:val="hybridMultilevel"/>
    <w:tmpl w:val="0F3E1D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C354B"/>
    <w:multiLevelType w:val="hybridMultilevel"/>
    <w:tmpl w:val="780CE73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636F768C"/>
    <w:multiLevelType w:val="hybridMultilevel"/>
    <w:tmpl w:val="04907A2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674A3C64"/>
    <w:multiLevelType w:val="hybridMultilevel"/>
    <w:tmpl w:val="2D28D0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71077180"/>
    <w:multiLevelType w:val="multilevel"/>
    <w:tmpl w:val="0C2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10085"/>
    <w:multiLevelType w:val="hybridMultilevel"/>
    <w:tmpl w:val="148A4D8E"/>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7FED0ECB"/>
    <w:multiLevelType w:val="hybridMultilevel"/>
    <w:tmpl w:val="4A30731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3"/>
  </w:num>
  <w:num w:numId="2">
    <w:abstractNumId w:val="15"/>
  </w:num>
  <w:num w:numId="3">
    <w:abstractNumId w:val="3"/>
  </w:num>
  <w:num w:numId="4">
    <w:abstractNumId w:val="7"/>
  </w:num>
  <w:num w:numId="5">
    <w:abstractNumId w:val="1"/>
  </w:num>
  <w:num w:numId="6">
    <w:abstractNumId w:val="16"/>
  </w:num>
  <w:num w:numId="7">
    <w:abstractNumId w:val="10"/>
  </w:num>
  <w:num w:numId="8">
    <w:abstractNumId w:val="14"/>
  </w:num>
  <w:num w:numId="9">
    <w:abstractNumId w:val="2"/>
  </w:num>
  <w:num w:numId="10">
    <w:abstractNumId w:val="12"/>
  </w:num>
  <w:num w:numId="11">
    <w:abstractNumId w:val="19"/>
  </w:num>
  <w:num w:numId="12">
    <w:abstractNumId w:val="6"/>
  </w:num>
  <w:num w:numId="13">
    <w:abstractNumId w:val="0"/>
  </w:num>
  <w:num w:numId="14">
    <w:abstractNumId w:val="5"/>
  </w:num>
  <w:num w:numId="15">
    <w:abstractNumId w:val="18"/>
  </w:num>
  <w:num w:numId="16">
    <w:abstractNumId w:val="8"/>
  </w:num>
  <w:num w:numId="17">
    <w:abstractNumId w:val="4"/>
  </w:num>
  <w:num w:numId="18">
    <w:abstractNumId w:val="11"/>
  </w:num>
  <w:num w:numId="19">
    <w:abstractNumId w:val="9"/>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46E27"/>
    <w:rsid w:val="000522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B4550"/>
    <w:rsid w:val="001C07C2"/>
    <w:rsid w:val="001C4A04"/>
    <w:rsid w:val="001D07BF"/>
    <w:rsid w:val="001D0E77"/>
    <w:rsid w:val="001E044D"/>
    <w:rsid w:val="001E541F"/>
    <w:rsid w:val="001E7562"/>
    <w:rsid w:val="001F2149"/>
    <w:rsid w:val="001F5934"/>
    <w:rsid w:val="001F72E0"/>
    <w:rsid w:val="001F7B81"/>
    <w:rsid w:val="001F7C3E"/>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70A50"/>
    <w:rsid w:val="00373DE0"/>
    <w:rsid w:val="00374B84"/>
    <w:rsid w:val="00375362"/>
    <w:rsid w:val="00377F46"/>
    <w:rsid w:val="00380640"/>
    <w:rsid w:val="00396EB3"/>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457B"/>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363D"/>
    <w:rsid w:val="005A3790"/>
    <w:rsid w:val="005A4598"/>
    <w:rsid w:val="005A56FF"/>
    <w:rsid w:val="005A6CD3"/>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0220"/>
    <w:rsid w:val="00792A97"/>
    <w:rsid w:val="007A0C3B"/>
    <w:rsid w:val="007A606A"/>
    <w:rsid w:val="007A65ED"/>
    <w:rsid w:val="007A7472"/>
    <w:rsid w:val="007B2687"/>
    <w:rsid w:val="007B3030"/>
    <w:rsid w:val="007C3312"/>
    <w:rsid w:val="007C6BD7"/>
    <w:rsid w:val="007D0AFE"/>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16C8"/>
    <w:rsid w:val="0084549F"/>
    <w:rsid w:val="00850780"/>
    <w:rsid w:val="008509BA"/>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A0AF3"/>
    <w:rsid w:val="009A1DB7"/>
    <w:rsid w:val="009A3366"/>
    <w:rsid w:val="009A45E7"/>
    <w:rsid w:val="009B230F"/>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40EF2"/>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4266"/>
    <w:rsid w:val="00AC52A3"/>
    <w:rsid w:val="00AC5C96"/>
    <w:rsid w:val="00AC764C"/>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194F"/>
    <w:rsid w:val="00C062A5"/>
    <w:rsid w:val="00C06EC6"/>
    <w:rsid w:val="00C07E1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6A21"/>
    <w:rsid w:val="00C83794"/>
    <w:rsid w:val="00C83E8E"/>
    <w:rsid w:val="00C84BEC"/>
    <w:rsid w:val="00C85EB9"/>
    <w:rsid w:val="00C979D0"/>
    <w:rsid w:val="00CA29AB"/>
    <w:rsid w:val="00CB2D03"/>
    <w:rsid w:val="00CB3501"/>
    <w:rsid w:val="00CB6553"/>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548A"/>
    <w:rsid w:val="00EB27E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3314"/>
    <w:rsid w:val="00F5428D"/>
    <w:rsid w:val="00F54632"/>
    <w:rsid w:val="00F55878"/>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moe.gov.ir/Detail.aspx?ANWID=39616" TargetMode="External"/><Relationship Id="rId18" Type="http://schemas.openxmlformats.org/officeDocument/2006/relationships/hyperlink" Target="http://barghnews.com/fa/news/17121/%D8%A8%D9%87%D8%B1%D9%87-%D8%A8%D8%B1%D8%AF%D8%A7%D8%B1%DB%8C-%D8%A7%D8%B2-%D9%BE%D8%B3%D8%AA-%D9%87%D8%A7%DB%8C-%DA%A9%DB%8C%D9%84%D9%88%D9%88%D8%A7%D8%AA%DB%8C-%D8%AF%D8%B1-%D9%87%D9%81%D8%AA%D9%87-%D8%AF%D9%88%D9%84%D8%A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rghab.ir/fa/news/%D8%AA%D8%B4%D8%B1%DB%8C%D8%AD-%D8%AF%D8%B3%D8%AA%D8%A7%D9%88%D8%B1%D8%AF%D9%87%D8%A7%DB%8C-%D8%B3%D9%87%E2%80%8C%D8%B3%D8%A7%D9%84%D9%87-%D9%88%D8%B2%D8%A7%D8%B1%D8%AA-%D9%86%DB%8C%D8%B1%D9%88-%D8%A7%D8%B2-%D8%B2%D8%A8%D8%A7%D9%86-%DA%86%DB%8C%D8%AA%E2%80%8C%DA%86%DB%8C%D8%A7%D9%86" TargetMode="External"/><Relationship Id="rId7" Type="http://schemas.openxmlformats.org/officeDocument/2006/relationships/footnotes" Target="footnotes.xml"/><Relationship Id="rId12" Type="http://schemas.openxmlformats.org/officeDocument/2006/relationships/hyperlink" Target="http://news.moe.gov.ir/Detail.aspx?ANWID=39626" TargetMode="External"/><Relationship Id="rId17" Type="http://schemas.openxmlformats.org/officeDocument/2006/relationships/hyperlink" Target="http://barghnews.com/fa/news/17130/%D8%A8%D8%B1%D9%82-%D8%AF%D8%B1-%D8%B5%D8%AF%D8%B1-%D8%AA%D9%88%D8%B1%D9%8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rghnews.com/fa/news/17128/%D8%A7%D8%A8%D9%84%D8%A7%D8%BA-%D9%87%D8%B2%DB%8C%D9%86%D9%87-%D9%87%D8%A7%DB%8C-%D8%AC%D8%AF%DB%8C%D8%AF-%D8%A8%D8%B1%D9%82%D8%B1%D8%A7%D8%B1%DB%8C-%D8%A7%D9%86%D8%B4%D8%B9%D8%A7%D8%A8-%D8%A8%D8%B1%D9%82-%D8%AA%D9%88%D8%B3%D8%B7-%D9%88%D8%B2%DB%8C%D8%B1%D8%B3%D9%86%D8%AF" TargetMode="External"/><Relationship Id="rId20" Type="http://schemas.openxmlformats.org/officeDocument/2006/relationships/hyperlink" Target="http://barghnews.com/fa/news/17114/%D8%A7%D9%81%D8%AA%D8%AA%D8%A7%D8%AD-%D8%A2%D8%B1%DB%8C%D8%A7-%D8%AA%D8%B1%D8%A7%D9%86%D8%B3%D9%81%D9%88-%D8%AA%D9%88%D8%B3%D8%B7-%D8%AC%D9%87%D8%A7%D9%86%DA%AF%DB%8C%D8%B1%DB%8C-%D8%B1%D9%82%DB%8C%D8%A8-%D8%AC%D8%AF%DB%8C-%D8%A7%DB%8C%D8%B1%D8%A7%D9%86-%D8%AA%D8%B1%D8%A7%D9%86%D8%B3%D9%81%D9%88-%D9%85%DB%8C-%D8%A2%DB%8C%D8%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961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barghnews.com/fa/news/17133/%D9%BE%D8%A7%DB%8C%DB%8C%D9%86-%D8%A8%D9%88%D8%AF%D9%86-%D9%82%DB%8C%D9%85%D8%AA-%D8%A8%D8%B1%D9%82-%D8%B9%D9%84%D8%AA-%D8%B3%DB%8C%D8%B1-%D9%86%D8%B2%D9%88%D9%84%DB%8C-%D8%A7%D8%AD%D8%AF%D8%A7%D8%AB-%D9%86%DB%8C%D8%B1%D9%88%DA%AF%D8%A7%D9%87" TargetMode="External"/><Relationship Id="rId23" Type="http://schemas.openxmlformats.org/officeDocument/2006/relationships/hyperlink" Target="http://www.tasnimnews.com/fa/news/1395/06/02/1166350/%D8%AA%D9%88%D9%84%DB%8C%D8%AF-%D8%A8%D8%B1%D9%82-%D8%A7%D8%B3%D8%AA%D8%A7%D9%86-%DB%8C%D8%B2%D8%AF-62-%D8%AF%D8%B1%D8%B5%D8%AF-%D8%A7%D9%81%D8%B2%D8%A7%DB%8C%D8%B4-%DB%8C%D8%A7%D9%81%D8%AA" TargetMode="External"/><Relationship Id="rId10" Type="http://schemas.openxmlformats.org/officeDocument/2006/relationships/hyperlink" Target="http://news.moe.gov.ir/Detail.aspx?ANWID=39614" TargetMode="External"/><Relationship Id="rId19" Type="http://schemas.openxmlformats.org/officeDocument/2006/relationships/hyperlink" Target="http://barghnews.com/fa/news/17116/%D8%B7%D8%B1%D8%B2%D8%B7%D9%84%D8%A8-%D9%85%D8%B0%D8%A7%DA%A9%D8%B1%D8%A7%D8%AA-%D8%B3%D8%A7%D8%AE%D8%AA-%D9%86%DB%8C%D8%B1%D9%88%DA%AF%D8%A7%D9%87-%D8%AA%D9%88%D8%B3%D8%B7-%D8%B4%D8%B1%DA%A9%D8%AA-%D8%AA%D8%B1%DA%A9%DB%8C%D9%87%E2%80%8C%D8%A7%DB%8C%D8%A8%D9%84%DA%98%DB%8C%DA%A9%DB%8C-%D9%86%D9%87%D8%A7%DB%8C%DB%8C-%D8%B4%D8%AF" TargetMode="External"/><Relationship Id="rId4" Type="http://schemas.microsoft.com/office/2007/relationships/stylesWithEffects" Target="stylesWithEffects.xml"/><Relationship Id="rId9" Type="http://schemas.openxmlformats.org/officeDocument/2006/relationships/hyperlink" Target="http://news.moe.gov.ir/Detail.aspx?ANWID=39611" TargetMode="External"/><Relationship Id="rId14" Type="http://schemas.openxmlformats.org/officeDocument/2006/relationships/hyperlink" Target="http://news.moe.gov.ir/Detail.aspx?ANWID=39609" TargetMode="External"/><Relationship Id="rId22" Type="http://schemas.openxmlformats.org/officeDocument/2006/relationships/hyperlink" Target="http://www.aryanews.com/News/20160823162255742/%D9%85%D8%B4%D8%A7%D8%B1%DA%A9%D8%AA%20%D8%A8%D8%A7%D9%86%DA%A9%20%D8%AA%D9%88%D8%B3%D8%B9%D9%87%20%D8%B5%D8%A7%D8%AF%D8%B1%D8%A7%D8%AA%20%D8%AF%D8%B1%20%D8%AA%D8%A7%D9%85%D9%8A%D9%86%20%D9%85%D8%A7%D9%84%D9%8A%20%D8%B3%D8%A7%D8%AE%D8%AA%20%D8%AE%D8%B7%20%D8%B3%D9%88%D9%85%20%D8%A7%D9%86%D8%AA%D9%82%D8%A7%D9%84%20%D8%A8%D8%B1%D9%8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563A-9979-435C-B7AC-17128115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147</cp:revision>
  <cp:lastPrinted>2015-09-07T08:09:00Z</cp:lastPrinted>
  <dcterms:created xsi:type="dcterms:W3CDTF">2016-02-14T06:02:00Z</dcterms:created>
  <dcterms:modified xsi:type="dcterms:W3CDTF">2016-08-24T11:19:00Z</dcterms:modified>
</cp:coreProperties>
</file>