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3" w:rsidRPr="000513B3" w:rsidRDefault="00F5750B" w:rsidP="000513B3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B32B50" w:rsidRP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تا پایان سال 95؛</w:t>
      </w:r>
    </w:p>
    <w:p w:rsidR="00B32B50" w:rsidRPr="00B32B50" w:rsidRDefault="00B32B50" w:rsidP="00B32B50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B32B50">
          <w:rPr>
            <w:rStyle w:val="Hyperlink"/>
            <w:rFonts w:cs="B Titr"/>
            <w:b/>
            <w:bCs/>
            <w:rtl/>
          </w:rPr>
          <w:t>ظرفیت قابل بهره‌برداری نیروگاه‌های تولید پراکنده استان یزد به 100 مگاوات می‌رسد</w:t>
        </w:r>
      </w:hyperlink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مدیرعامل شرکت برق منطقه‌ای یزد به همراه معاون برنامه‌ریزی و تحقیقات، مجري طرح تولید پراکنده‌ و کارشناسان این شرکت از نیروگاه‌های تولید پراکنده شهرک صنعتی یزد بازدید کردند.</w:t>
      </w:r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</w:p>
    <w:p w:rsidR="00B32B50" w:rsidRP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نسبت به مدت مشابه سال گذشته گزارش شد؛</w:t>
      </w:r>
    </w:p>
    <w:p w:rsidR="00B32B50" w:rsidRPr="00B32B50" w:rsidRDefault="00B32B50" w:rsidP="00B32B50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B32B50">
          <w:rPr>
            <w:rStyle w:val="Hyperlink"/>
            <w:rFonts w:cs="B Titr"/>
            <w:b/>
            <w:bCs/>
            <w:rtl/>
          </w:rPr>
          <w:t>افزايش 3 هزار 844 مگاواتي پيک مصرف برق شبانه</w:t>
        </w:r>
      </w:hyperlink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ذخيره نيروگاهي در اين روز معادل يک هزار و 881 مگاوات گزارش شد که در مقايسه با مدت مشابه ديروز 136 مگاوات کاهش نشان مي‌دهد.</w:t>
      </w:r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</w:p>
    <w:p w:rsidR="00B32B50" w:rsidRP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وزير نيرو در سومين کنفرانس بين‌المللي انرژي‌هاي خورشيدي:</w:t>
      </w:r>
    </w:p>
    <w:p w:rsidR="00B32B50" w:rsidRPr="00B32B50" w:rsidRDefault="00B32B50" w:rsidP="00B32B50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B32B50">
          <w:rPr>
            <w:rStyle w:val="Hyperlink"/>
            <w:rFonts w:cs="B Titr"/>
            <w:b/>
            <w:bCs/>
            <w:rtl/>
          </w:rPr>
          <w:t>انرژي‌هاي تجديدپذير جزو سرفصل‌هاي توسعه کشور است/ بهره‌برداري از 100 مگاوات نيروگاه خورشيدي جديد</w:t>
        </w:r>
      </w:hyperlink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ascii="Times New Roman" w:hAnsi="Times New Roman" w:cs="Times New Roman"/>
        </w:rPr>
      </w:pPr>
      <w:r w:rsidRPr="00B32B50">
        <w:rPr>
          <w:rFonts w:cs="B Nazanin"/>
          <w:rtl/>
        </w:rPr>
        <w:t>وزارت نيرو از ابتدا مبتني بر سياست‌هاي کل کشور تصميم گرفته تا گسترش انرژي‌هاي خورشيدي را با کمک بخش خصوصي در دستور کار خود قرار دهد و به همين خاطر، براي کساني که در اين حوزه سرمايه‌گذاري کنند</w:t>
      </w:r>
      <w:r w:rsidRPr="00B32B50">
        <w:rPr>
          <w:rFonts w:ascii="Times New Roman" w:hAnsi="Times New Roman" w:cs="Times New Roman" w:hint="cs"/>
          <w:rtl/>
        </w:rPr>
        <w:t> </w:t>
      </w:r>
      <w:r>
        <w:rPr>
          <w:rFonts w:ascii="Times New Roman" w:hAnsi="Times New Roman" w:cs="Times New Roman"/>
        </w:rPr>
        <w:t>…</w:t>
      </w:r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ascii="Times New Roman" w:hAnsi="Times New Roman" w:cs="Times New Roman"/>
        </w:rPr>
      </w:pPr>
    </w:p>
    <w:p w:rsidR="00B32B50" w:rsidRPr="00B32B50" w:rsidRDefault="00B32B50" w:rsidP="00B32B50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12" w:tgtFrame="_blank" w:history="1">
        <w:r w:rsidRPr="00B32B50">
          <w:rPr>
            <w:rStyle w:val="Hyperlink"/>
            <w:rFonts w:cs="B Titr"/>
            <w:b/>
            <w:bCs/>
            <w:rtl/>
          </w:rPr>
          <w:t>امضای تفاهم‌نامه پژوهشگاه نیرو و دانشگاه درسدن آلمان</w:t>
        </w:r>
      </w:hyperlink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 xml:space="preserve">پژوهشگاه نیرو به منظور توسعه تعاملات بین‌المللی تفاهم‌‌نامه‌ای با پردیس مهندسی مکانیک دانشگاه </w:t>
      </w:r>
      <w:r w:rsidRPr="00B32B50">
        <w:rPr>
          <w:rFonts w:cs="B Nazanin"/>
        </w:rPr>
        <w:t>Dresden</w:t>
      </w:r>
      <w:r w:rsidRPr="00B32B50">
        <w:rPr>
          <w:rFonts w:cs="B Nazanin"/>
          <w:rtl/>
        </w:rPr>
        <w:t xml:space="preserve"> آلمان به امضا رساند.</w:t>
      </w:r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</w:p>
    <w:p w:rsidR="00B32B50" w:rsidRP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با صدور حکمی از سوی مهندس "حمید چیت‌چیان" صورت گرفت؛</w:t>
      </w:r>
    </w:p>
    <w:p w:rsidR="00B32B50" w:rsidRPr="00B32B50" w:rsidRDefault="00B32B50" w:rsidP="00B32B50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13" w:tgtFrame="_blank" w:history="1">
        <w:r w:rsidRPr="00B32B50">
          <w:rPr>
            <w:rStyle w:val="Hyperlink"/>
            <w:rFonts w:cs="B Titr"/>
            <w:b/>
            <w:bCs/>
            <w:rtl/>
          </w:rPr>
          <w:t>معرفی نماینده وزیر نیرو برای حمایت از مصرف تولید داخلی و برنامه اقتصاد مقاومتی</w:t>
        </w:r>
      </w:hyperlink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همایون حائری در حال حاضر مشاور عالی وزیر در توسعه صنعتی و فناوری و رئیس مرکز پشتیبانی صنایع آب و برق و توسعه صادرات است.</w:t>
      </w:r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</w:p>
    <w:p w:rsidR="00B32B50" w:rsidRP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/>
          <w:rtl/>
        </w:rPr>
        <w:t>مدیرعامل شرکت تولید نیروی برق حرارتی:</w:t>
      </w:r>
    </w:p>
    <w:p w:rsidR="00B32B50" w:rsidRPr="00B32B50" w:rsidRDefault="00B32B50" w:rsidP="00B32B50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14" w:tgtFrame="_blank" w:history="1">
        <w:r w:rsidRPr="00B32B50">
          <w:rPr>
            <w:rStyle w:val="Hyperlink"/>
            <w:rFonts w:cs="B Titr"/>
            <w:b/>
            <w:bCs/>
            <w:rtl/>
          </w:rPr>
          <w:t>نیروگاه‌های فرسوده با تصویب شورای اقتصاد بازسازی می‌شوند</w:t>
        </w:r>
      </w:hyperlink>
    </w:p>
    <w:p w:rsidR="007865DE" w:rsidRPr="00B32B50" w:rsidRDefault="00B32B50" w:rsidP="00B32B50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B32B50">
        <w:rPr>
          <w:rFonts w:cs="B Nazanin"/>
          <w:rtl/>
        </w:rPr>
        <w:t>تمهیداتی باید فراهم شود تا همه بدهی و مطالبات به پیمانکاران تا پایان سال پرداخت شود.</w:t>
      </w:r>
    </w:p>
    <w:p w:rsidR="007865DE" w:rsidRPr="007865DE" w:rsidRDefault="007B3030" w:rsidP="007865D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B32B50" w:rsidRDefault="00B32B50" w:rsidP="00B32B50">
      <w:pPr>
        <w:pStyle w:val="ListParagraph"/>
        <w:bidi/>
        <w:spacing w:line="360" w:lineRule="auto"/>
        <w:ind w:left="425"/>
        <w:rPr>
          <w:rFonts w:cs="B Nazanin"/>
        </w:rPr>
      </w:pPr>
      <w:r w:rsidRPr="00B32B50">
        <w:rPr>
          <w:rFonts w:cs="B Nazanin" w:hint="cs"/>
          <w:rtl/>
        </w:rPr>
        <w:t>مدير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دفتر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برنامه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ريزي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نيروي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انساني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و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آموزش</w:t>
      </w:r>
    </w:p>
    <w:p w:rsidR="00B32B50" w:rsidRPr="00B32B50" w:rsidRDefault="00B32B50" w:rsidP="00B32B50">
      <w:pPr>
        <w:pStyle w:val="ListParagraph"/>
        <w:numPr>
          <w:ilvl w:val="0"/>
          <w:numId w:val="27"/>
        </w:numPr>
        <w:bidi/>
        <w:spacing w:line="360" w:lineRule="auto"/>
        <w:rPr>
          <w:rStyle w:val="Hyperlink"/>
          <w:rFonts w:cs="B Titr"/>
          <w:b/>
          <w:bCs/>
        </w:rPr>
      </w:pPr>
      <w:r w:rsidRPr="00B32B50">
        <w:rPr>
          <w:rFonts w:cs="B Titr"/>
        </w:rPr>
        <w:fldChar w:fldCharType="begin"/>
      </w:r>
      <w:r w:rsidRPr="00B32B50">
        <w:rPr>
          <w:rFonts w:cs="B Titr"/>
        </w:rPr>
        <w:instrText xml:space="preserve"> HYPERLINK "http://news.tavanir.org.ir/news/news_detail.php?id=80528" </w:instrText>
      </w:r>
      <w:r w:rsidRPr="00B32B50">
        <w:rPr>
          <w:rFonts w:cs="B Titr"/>
        </w:rPr>
        <w:fldChar w:fldCharType="separate"/>
      </w:r>
      <w:r w:rsidRPr="00B32B50">
        <w:rPr>
          <w:rStyle w:val="Hyperlink"/>
          <w:rFonts w:cs="B Titr"/>
          <w:b/>
          <w:bCs/>
          <w:rtl/>
        </w:rPr>
        <w:t>سامانه فراگير آموزش در شركت برق منطقه اي خوزستان نصب و راه اندازي شد</w:t>
      </w:r>
    </w:p>
    <w:p w:rsidR="00B32B50" w:rsidRDefault="00B32B50" w:rsidP="00B32B50">
      <w:pPr>
        <w:bidi/>
        <w:ind w:left="785"/>
        <w:rPr>
          <w:rFonts w:cs="B Nazanin"/>
        </w:rPr>
      </w:pPr>
      <w:r w:rsidRPr="00B32B50">
        <w:rPr>
          <w:rFonts w:cs="B Titr"/>
        </w:rPr>
        <w:fldChar w:fldCharType="end"/>
      </w:r>
      <w:r w:rsidRPr="00B32B50">
        <w:rPr>
          <w:rFonts w:cs="B Nazanin"/>
          <w:rtl/>
        </w:rPr>
        <w:t>مدير دفتر برنامه ريزي نيروي انساني و آموزش شركت برق منطقه اي خوزستان گفت: سامانه فراگير آموزش با هدف ارايه كليه برنامه هاي آموزشي و خدمات ديگر در اين شركت نصب و راه اندازي شد</w:t>
      </w:r>
      <w:r w:rsidRPr="00B32B50">
        <w:rPr>
          <w:rFonts w:cs="B Nazanin"/>
        </w:rPr>
        <w:t>.</w:t>
      </w:r>
    </w:p>
    <w:p w:rsidR="00B32B50" w:rsidRDefault="00B32B50" w:rsidP="00B32B50">
      <w:pPr>
        <w:bidi/>
        <w:ind w:left="785"/>
        <w:rPr>
          <w:rFonts w:cs="B Nazanin"/>
        </w:rPr>
      </w:pPr>
    </w:p>
    <w:p w:rsidR="00B32B50" w:rsidRDefault="00B32B50" w:rsidP="00B32B50">
      <w:pPr>
        <w:bidi/>
        <w:ind w:left="785"/>
        <w:rPr>
          <w:rFonts w:cs="B Nazanin"/>
        </w:rPr>
      </w:pPr>
      <w:r w:rsidRPr="00B32B50">
        <w:rPr>
          <w:rFonts w:cs="B Nazanin" w:hint="cs"/>
          <w:rtl/>
        </w:rPr>
        <w:t>معاون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برنامه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ريزي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و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تحقيقات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شركت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برق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منطقه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اي</w:t>
      </w:r>
      <w:r w:rsidRPr="00B32B50">
        <w:rPr>
          <w:rFonts w:cs="B Nazanin"/>
          <w:rtl/>
        </w:rPr>
        <w:t xml:space="preserve"> </w:t>
      </w:r>
      <w:r w:rsidRPr="00B32B50">
        <w:rPr>
          <w:rFonts w:cs="B Nazanin" w:hint="cs"/>
          <w:rtl/>
        </w:rPr>
        <w:t>خوزستان</w:t>
      </w:r>
    </w:p>
    <w:p w:rsidR="00B32B50" w:rsidRPr="00B32B50" w:rsidRDefault="00B32B50" w:rsidP="00B32B50">
      <w:pPr>
        <w:pStyle w:val="ListParagraph"/>
        <w:numPr>
          <w:ilvl w:val="0"/>
          <w:numId w:val="27"/>
        </w:numPr>
        <w:bidi/>
        <w:rPr>
          <w:rStyle w:val="Hyperlink"/>
          <w:rFonts w:cs="B Titr"/>
          <w:b/>
          <w:bCs/>
        </w:rPr>
      </w:pPr>
      <w:r w:rsidRPr="00B32B50">
        <w:rPr>
          <w:rFonts w:cs="B Titr"/>
        </w:rPr>
        <w:fldChar w:fldCharType="begin"/>
      </w:r>
      <w:r w:rsidRPr="00B32B50">
        <w:rPr>
          <w:rFonts w:cs="B Titr"/>
        </w:rPr>
        <w:instrText xml:space="preserve"> HYPERLINK "http://news.tavanir.org.ir/news/news_detail.php?id=80526" </w:instrText>
      </w:r>
      <w:r w:rsidRPr="00B32B50">
        <w:rPr>
          <w:rFonts w:cs="B Titr"/>
        </w:rPr>
        <w:fldChar w:fldCharType="separate"/>
      </w:r>
      <w:r w:rsidRPr="00B32B50">
        <w:rPr>
          <w:rStyle w:val="Hyperlink"/>
          <w:rFonts w:cs="B Titr"/>
          <w:b/>
          <w:bCs/>
        </w:rPr>
        <w:t xml:space="preserve"> </w:t>
      </w:r>
      <w:r w:rsidRPr="00B32B50">
        <w:rPr>
          <w:rStyle w:val="Hyperlink"/>
          <w:rFonts w:cs="B Titr"/>
          <w:b/>
          <w:bCs/>
          <w:rtl/>
        </w:rPr>
        <w:t>نيروگاههاي خوزستان در پنج ماهه امسال 15417 گيگاوات ساعت برق توليد كردند</w:t>
      </w:r>
    </w:p>
    <w:p w:rsidR="00B32B50" w:rsidRPr="00B32B50" w:rsidRDefault="00B32B50" w:rsidP="00B32B50">
      <w:pPr>
        <w:bidi/>
        <w:ind w:left="785"/>
        <w:rPr>
          <w:rFonts w:cs="B Nazanin"/>
        </w:rPr>
      </w:pPr>
      <w:r w:rsidRPr="00B32B50">
        <w:rPr>
          <w:rFonts w:cs="B Titr"/>
        </w:rPr>
        <w:fldChar w:fldCharType="end"/>
      </w:r>
      <w:r w:rsidRPr="00B32B50">
        <w:rPr>
          <w:rFonts w:cs="B Nazanin"/>
          <w:rtl/>
        </w:rPr>
        <w:t>معاون برنامه ريزي و تحقيقات شركت برق منطقه اي خوزستان گفت: توليد برق كل استان در پنج ماهه امسال برابر15417 گيگاوات ساعت بوده است</w:t>
      </w:r>
      <w:r w:rsidRPr="00B32B50">
        <w:rPr>
          <w:rFonts w:cs="B Nazanin"/>
        </w:rPr>
        <w:t>.</w:t>
      </w:r>
    </w:p>
    <w:p w:rsidR="007C3312" w:rsidRDefault="007C3312" w:rsidP="00EA3EAC">
      <w:pPr>
        <w:bidi/>
        <w:rPr>
          <w:rFonts w:cs="B Nazanin"/>
          <w:rtl/>
        </w:rPr>
      </w:pPr>
    </w:p>
    <w:p w:rsidR="00B32B50" w:rsidRPr="00B32B50" w:rsidRDefault="007B3030" w:rsidP="00B32B5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B32B50" w:rsidRPr="00B32B50" w:rsidRDefault="00B32B50" w:rsidP="00B32B50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B32B50">
          <w:rPr>
            <w:rStyle w:val="Hyperlink"/>
            <w:rFonts w:cs="B Titr"/>
            <w:b/>
            <w:bCs/>
            <w:rtl/>
          </w:rPr>
          <w:t>برگزاری نخستین جلسه کمیته نظارت بر پیاده سازی سند چشم انداز وزارت نیرو</w:t>
        </w:r>
      </w:hyperlink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  <w:r w:rsidRPr="00B32B50">
        <w:rPr>
          <w:rFonts w:cs="B Nazanin"/>
          <w:rtl/>
        </w:rPr>
        <w:t>نخستین جلسه کمیته نظارت بر پیاده سازی سند چشم انداز وزارت نیرو، دهم شهریور ماه در محل شرکت برق حرارتی برگزار شد</w:t>
      </w:r>
      <w:r w:rsidRPr="00B32B50">
        <w:rPr>
          <w:rFonts w:cs="B Nazanin"/>
        </w:rPr>
        <w:t>.</w:t>
      </w:r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</w:p>
    <w:p w:rsidR="00B32B50" w:rsidRPr="00B32B50" w:rsidRDefault="00B32B50" w:rsidP="00B32B50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B32B50">
          <w:rPr>
            <w:rStyle w:val="Hyperlink"/>
            <w:rFonts w:cs="B Titr"/>
            <w:b/>
            <w:bCs/>
            <w:rtl/>
          </w:rPr>
          <w:t>گزارش تصویری بازدید سرزده آرش کردی از وضعیت برقرسانی در پی وقوع طوفان در آمل</w:t>
        </w:r>
      </w:hyperlink>
    </w:p>
    <w:p w:rsidR="00B32B50" w:rsidRPr="00B32B50" w:rsidRDefault="00B32B50" w:rsidP="00B32B50">
      <w:pPr>
        <w:pStyle w:val="ListParagraph"/>
        <w:bidi/>
        <w:spacing w:line="360" w:lineRule="auto"/>
        <w:rPr>
          <w:rFonts w:cs="B Nazanin"/>
        </w:rPr>
      </w:pPr>
      <w:r w:rsidRPr="00B32B50">
        <w:rPr>
          <w:rFonts w:cs="B Nazanin"/>
          <w:rtl/>
        </w:rPr>
        <w:t>آرش کردی، مدیرعامل شرکت توانیر شنبه شب با حضور در مناطق طوفان زده از تاسیسات خسارت دیده برق شهرستان آمل و وضعیت برقرسانی به مردم بازدید کرد</w:t>
      </w:r>
      <w:r w:rsidRPr="00B32B50">
        <w:rPr>
          <w:rFonts w:cs="B Nazanin"/>
        </w:rPr>
        <w:t>.</w:t>
      </w:r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</w:p>
    <w:p w:rsidR="00B32B50" w:rsidRPr="00B32B50" w:rsidRDefault="00B32B50" w:rsidP="00B32B50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Pr="00B32B50">
          <w:rPr>
            <w:rStyle w:val="Hyperlink"/>
            <w:rFonts w:cs="B Titr"/>
            <w:b/>
            <w:bCs/>
            <w:rtl/>
          </w:rPr>
          <w:t>افزايش سهم نیروگاه منتظرقائم در تامين برق تابستان شبكه برق كشور</w:t>
        </w:r>
      </w:hyperlink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  <w:r w:rsidRPr="00B32B50">
        <w:rPr>
          <w:rFonts w:cs="B Nazanin"/>
          <w:rtl/>
        </w:rPr>
        <w:t>نیروگاه شهید منتظرقائم طي 5 ماه نخست سال جاري در مقايسه با مدت مشابه سال 1394، بالغ بر 19/5 درصد افزايش توليد داشته است</w:t>
      </w:r>
      <w:r w:rsidRPr="00B32B50">
        <w:rPr>
          <w:rFonts w:cs="B Nazanin"/>
        </w:rPr>
        <w:t>.</w:t>
      </w:r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</w:p>
    <w:p w:rsidR="00B32B50" w:rsidRPr="00B32B50" w:rsidRDefault="00B32B50" w:rsidP="00B32B50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8" w:history="1">
        <w:r w:rsidRPr="00B32B50">
          <w:rPr>
            <w:rStyle w:val="Hyperlink"/>
            <w:rFonts w:cs="B Titr"/>
            <w:b/>
            <w:bCs/>
            <w:rtl/>
          </w:rPr>
          <w:t>تاکید پیشاهنگ بر نقش کلیدی نیروگاه ها در امنیت شبکه برق</w:t>
        </w:r>
      </w:hyperlink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  <w:r w:rsidRPr="00B32B50">
        <w:rPr>
          <w:rFonts w:cs="B Nazanin"/>
          <w:rtl/>
        </w:rPr>
        <w:t>معاون راهبردی شرکت مادرتخصصی تولید نیروی برق حرارتی در همایش ارشد مدیران نیروگاهی به تبین و تشریح سیاستهای اجرایی درنیروگاهها پرداخت</w:t>
      </w:r>
      <w:r w:rsidRPr="00B32B50">
        <w:rPr>
          <w:rFonts w:cs="B Nazanin"/>
        </w:rPr>
        <w:t>.</w:t>
      </w:r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</w:p>
    <w:p w:rsidR="00B32B50" w:rsidRPr="00B32B50" w:rsidRDefault="00B32B50" w:rsidP="00B32B50">
      <w:pPr>
        <w:pStyle w:val="ListParagraph"/>
        <w:bidi/>
        <w:spacing w:line="360" w:lineRule="auto"/>
        <w:rPr>
          <w:rFonts w:cs="B Nazanin"/>
        </w:rPr>
      </w:pPr>
      <w:r w:rsidRPr="00B32B50">
        <w:rPr>
          <w:rFonts w:cs="B Nazanin"/>
          <w:rtl/>
        </w:rPr>
        <w:lastRenderedPageBreak/>
        <w:t>در گردهمایی مدیران ارشد نیروگاهی اعلام شد</w:t>
      </w:r>
    </w:p>
    <w:p w:rsidR="00B32B50" w:rsidRPr="00B32B50" w:rsidRDefault="00B32B50" w:rsidP="00B32B50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9" w:history="1">
        <w:r w:rsidRPr="00B32B50">
          <w:rPr>
            <w:rStyle w:val="Hyperlink"/>
            <w:rFonts w:cs="B Titr"/>
            <w:b/>
            <w:bCs/>
            <w:rtl/>
          </w:rPr>
          <w:t>رونمایی طرزطلب از تصمیمات جدید مادرتخصصی تولید/ جهش درآمدی مهم در صنعت تولید برق</w:t>
        </w:r>
      </w:hyperlink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  <w:r w:rsidRPr="00B32B50">
        <w:rPr>
          <w:rFonts w:cs="B Nazanin"/>
          <w:rtl/>
        </w:rPr>
        <w:t>مطابق ماده 12 قانون رفع موانع تولید بازسازی و نوسازی 13 نیروگاه بخاری و یک نیروگاه گازی با استفاده از مصوبه شورای اقتصاد انجام خواهد شد. اموال و دارایی های شرکتهای مدیریت تولید درحال انتقال به شرکتهای تولید برق است. جهش درآمدی مهمی در صنعت تولید برق خواهیم داشت. همه بدهی و مطالبات به پیمانکاران تا پایان سال پرداخت می شود</w:t>
      </w:r>
      <w:r w:rsidRPr="00B32B50">
        <w:rPr>
          <w:rFonts w:cs="B Nazanin"/>
        </w:rPr>
        <w:t>.</w:t>
      </w:r>
    </w:p>
    <w:p w:rsidR="00B32B50" w:rsidRDefault="00B32B50" w:rsidP="00B32B50">
      <w:pPr>
        <w:pStyle w:val="ListParagraph"/>
        <w:bidi/>
        <w:spacing w:line="360" w:lineRule="auto"/>
        <w:rPr>
          <w:rFonts w:cs="B Nazanin"/>
        </w:rPr>
      </w:pPr>
    </w:p>
    <w:p w:rsidR="00B32B50" w:rsidRPr="00B32B50" w:rsidRDefault="00B32B50" w:rsidP="00B32B50">
      <w:pPr>
        <w:pStyle w:val="ListParagraph"/>
        <w:bidi/>
        <w:spacing w:line="360" w:lineRule="auto"/>
        <w:rPr>
          <w:rFonts w:cs="B Nazanin"/>
        </w:rPr>
      </w:pPr>
    </w:p>
    <w:p w:rsidR="00A24E98" w:rsidRPr="00A24E98" w:rsidRDefault="00142CC8" w:rsidP="00A24E98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A06071" w:rsidRPr="00A06071" w:rsidRDefault="00A06071" w:rsidP="00A06071">
      <w:pPr>
        <w:pStyle w:val="ListParagraph"/>
        <w:bidi/>
        <w:spacing w:line="360" w:lineRule="auto"/>
        <w:rPr>
          <w:rFonts w:cs="B Nazanin"/>
        </w:rPr>
      </w:pPr>
      <w:r w:rsidRPr="00A06071">
        <w:rPr>
          <w:rFonts w:cs="B Nazanin"/>
          <w:rtl/>
        </w:rPr>
        <w:t>معاون عمرانی فرمانداری تهران تاکید کرد</w:t>
      </w:r>
    </w:p>
    <w:p w:rsidR="00A06071" w:rsidRPr="00A06071" w:rsidRDefault="00A06071" w:rsidP="00A06071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20" w:history="1">
        <w:r w:rsidRPr="00A06071">
          <w:rPr>
            <w:rStyle w:val="Hyperlink"/>
            <w:rFonts w:cs="B Titr"/>
            <w:b/>
            <w:bCs/>
            <w:rtl/>
          </w:rPr>
          <w:t>حادثه نیروگاه ستارخان انفجاری نداشته است/ برق منطقه وصل شده است</w:t>
        </w:r>
      </w:hyperlink>
    </w:p>
    <w:p w:rsidR="00A06071" w:rsidRPr="00A06071" w:rsidRDefault="00A06071" w:rsidP="00A06071">
      <w:pPr>
        <w:pStyle w:val="ListParagraph"/>
        <w:bidi/>
        <w:spacing w:line="360" w:lineRule="auto"/>
        <w:rPr>
          <w:rFonts w:cs="B Nazanin"/>
        </w:rPr>
      </w:pPr>
      <w:r w:rsidRPr="00A06071">
        <w:rPr>
          <w:rFonts w:cs="B Nazanin"/>
          <w:rtl/>
        </w:rPr>
        <w:t>معاون فنی و عمرانی فرمانداری تهران با تاکید بر اینکه حادثه نیروگاه برق ستارخان انفجاری در بر نداشته است، گفت: در حال حاضر برق منطقه به طور کامل وصل شده است</w:t>
      </w:r>
      <w:r w:rsidRPr="00A06071">
        <w:rPr>
          <w:rFonts w:cs="B Nazanin"/>
        </w:rPr>
        <w:t>.</w:t>
      </w:r>
    </w:p>
    <w:p w:rsidR="00A24E98" w:rsidRPr="00A24E98" w:rsidRDefault="00A24E98" w:rsidP="00A24E98">
      <w:pPr>
        <w:pStyle w:val="ListParagraph"/>
        <w:bidi/>
        <w:spacing w:line="360" w:lineRule="auto"/>
        <w:rPr>
          <w:rFonts w:cs="B Nazanin"/>
        </w:rPr>
      </w:pPr>
    </w:p>
    <w:p w:rsidR="00A24E98" w:rsidRPr="00A24E98" w:rsidRDefault="00C572A5" w:rsidP="00A24E98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06071" w:rsidRPr="00A06071" w:rsidRDefault="00A06071" w:rsidP="00A06071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rtl/>
          <w:lang w:bidi="fa-IR"/>
        </w:rPr>
      </w:pPr>
      <w:hyperlink r:id="rId21" w:history="1">
        <w:r w:rsidRPr="00A06071">
          <w:rPr>
            <w:rStyle w:val="Hyperlink"/>
            <w:rFonts w:cs="B Titr" w:hint="cs"/>
            <w:rtl/>
            <w:lang w:bidi="fa-IR"/>
          </w:rPr>
          <w:t>تا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پایان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سال</w:t>
        </w:r>
        <w:r w:rsidRPr="00A06071">
          <w:rPr>
            <w:rStyle w:val="Hyperlink"/>
            <w:rFonts w:cs="B Titr"/>
            <w:rtl/>
            <w:lang w:bidi="fa-IR"/>
          </w:rPr>
          <w:t xml:space="preserve"> 95 </w:t>
        </w:r>
        <w:r w:rsidRPr="00A06071">
          <w:rPr>
            <w:rStyle w:val="Hyperlink"/>
            <w:rFonts w:cs="B Titr" w:hint="cs"/>
            <w:rtl/>
            <w:lang w:bidi="fa-IR"/>
          </w:rPr>
          <w:t>ظرفیت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قابل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بهره‌برداری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نیروگاه‌های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تولید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پراکنده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استان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یزد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به</w:t>
        </w:r>
        <w:r w:rsidRPr="00A06071">
          <w:rPr>
            <w:rStyle w:val="Hyperlink"/>
            <w:rFonts w:cs="B Titr"/>
            <w:rtl/>
            <w:lang w:bidi="fa-IR"/>
          </w:rPr>
          <w:t xml:space="preserve"> 100 </w:t>
        </w:r>
        <w:r w:rsidRPr="00A06071">
          <w:rPr>
            <w:rStyle w:val="Hyperlink"/>
            <w:rFonts w:cs="B Titr" w:hint="cs"/>
            <w:rtl/>
            <w:lang w:bidi="fa-IR"/>
          </w:rPr>
          <w:t>مگاوات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می‌رسد</w:t>
        </w:r>
      </w:hyperlink>
    </w:p>
    <w:p w:rsidR="00A06071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r w:rsidRPr="00A06071">
        <w:rPr>
          <w:rFonts w:cs="B Nazanin" w:hint="cs"/>
          <w:rtl/>
          <w:lang w:bidi="fa-IR"/>
        </w:rPr>
        <w:t>مدیرعامل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شرکت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برق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منطقه‌ای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یزد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همراه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معاون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برنامه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ریزی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تحقیقات،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مجري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طرح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تولید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پراکنده‌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کارشناسان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این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شرکت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از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نیروگاه‌های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تولید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پراکنده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شهرک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صنعتی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یزد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بازدید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کردند</w:t>
      </w:r>
      <w:r w:rsidRPr="00A06071">
        <w:rPr>
          <w:rFonts w:cs="B Nazanin"/>
          <w:rtl/>
          <w:lang w:bidi="fa-IR"/>
        </w:rPr>
        <w:t>.</w:t>
      </w:r>
    </w:p>
    <w:p w:rsidR="00A06071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A06071" w:rsidRPr="00A06071" w:rsidRDefault="00A06071" w:rsidP="00A06071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rtl/>
          <w:lang w:bidi="fa-IR"/>
        </w:rPr>
      </w:pPr>
      <w:hyperlink r:id="rId22" w:history="1">
        <w:r w:rsidRPr="00A06071">
          <w:rPr>
            <w:rStyle w:val="Hyperlink"/>
            <w:rFonts w:cs="B Titr" w:hint="cs"/>
            <w:rtl/>
            <w:lang w:bidi="fa-IR"/>
          </w:rPr>
          <w:t>بهره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برداری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از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دو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پروژه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برق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منطقه‌ای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یزد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در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هفته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دولت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با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اعتبار</w:t>
        </w:r>
        <w:r w:rsidRPr="00A06071">
          <w:rPr>
            <w:rStyle w:val="Hyperlink"/>
            <w:rFonts w:cs="B Titr"/>
            <w:rtl/>
            <w:lang w:bidi="fa-IR"/>
          </w:rPr>
          <w:t xml:space="preserve"> ۶۷ </w:t>
        </w:r>
        <w:r w:rsidRPr="00A06071">
          <w:rPr>
            <w:rStyle w:val="Hyperlink"/>
            <w:rFonts w:cs="B Titr" w:hint="cs"/>
            <w:rtl/>
            <w:lang w:bidi="fa-IR"/>
          </w:rPr>
          <w:t>میلیارد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ریالی</w:t>
        </w:r>
      </w:hyperlink>
    </w:p>
    <w:p w:rsidR="009B230F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r w:rsidRPr="00A06071">
        <w:rPr>
          <w:rFonts w:cs="B Nazanin" w:hint="cs"/>
          <w:rtl/>
          <w:lang w:bidi="fa-IR"/>
        </w:rPr>
        <w:t>هم‌زمان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با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هفته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دولت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با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حضور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معاون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هماهنگي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امور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اقتصادي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توسعه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منطقه‌ای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استانداري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جمعی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از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مسئولان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استان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شهرستان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مهریز،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پروژه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افزایش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ظرفیت</w:t>
      </w:r>
      <w:r w:rsidRPr="00A06071">
        <w:rPr>
          <w:rFonts w:cs="B Nazanin"/>
          <w:rtl/>
          <w:lang w:bidi="fa-IR"/>
        </w:rPr>
        <w:t xml:space="preserve"> «</w:t>
      </w:r>
      <w:r w:rsidRPr="00A06071">
        <w:rPr>
          <w:rFonts w:cs="B Nazanin" w:hint="cs"/>
          <w:rtl/>
          <w:lang w:bidi="fa-IR"/>
        </w:rPr>
        <w:t>پست</w:t>
      </w:r>
      <w:r w:rsidRPr="00A06071">
        <w:rPr>
          <w:rFonts w:cs="B Nazanin"/>
          <w:rtl/>
          <w:lang w:bidi="fa-IR"/>
        </w:rPr>
        <w:t xml:space="preserve"> ۶۳ </w:t>
      </w:r>
      <w:r w:rsidRPr="00A06071">
        <w:rPr>
          <w:rFonts w:cs="B Nazanin" w:hint="cs"/>
          <w:rtl/>
          <w:lang w:bidi="fa-IR"/>
        </w:rPr>
        <w:t>به</w:t>
      </w:r>
      <w:r w:rsidRPr="00A06071">
        <w:rPr>
          <w:rFonts w:cs="B Nazanin"/>
          <w:rtl/>
          <w:lang w:bidi="fa-IR"/>
        </w:rPr>
        <w:t xml:space="preserve"> ۲۰ </w:t>
      </w:r>
      <w:r w:rsidRPr="00A06071">
        <w:rPr>
          <w:rFonts w:cs="B Nazanin" w:hint="cs"/>
          <w:rtl/>
          <w:lang w:bidi="fa-IR"/>
        </w:rPr>
        <w:t>كيلوولت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مهریز</w:t>
      </w:r>
      <w:r w:rsidRPr="00A06071">
        <w:rPr>
          <w:rFonts w:cs="B Nazanin" w:hint="eastAsia"/>
          <w:rtl/>
          <w:lang w:bidi="fa-IR"/>
        </w:rPr>
        <w:t>»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بهره‌برداری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رسید</w:t>
      </w:r>
      <w:r w:rsidRPr="00A06071">
        <w:rPr>
          <w:rFonts w:cs="B Nazanin"/>
          <w:rtl/>
          <w:lang w:bidi="fa-IR"/>
        </w:rPr>
        <w:t>.</w:t>
      </w:r>
    </w:p>
    <w:p w:rsidR="00A06071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</w:p>
    <w:p w:rsidR="00A06071" w:rsidRPr="00A06071" w:rsidRDefault="00A06071" w:rsidP="00A06071">
      <w:pPr>
        <w:pStyle w:val="ListParagraph"/>
        <w:numPr>
          <w:ilvl w:val="0"/>
          <w:numId w:val="24"/>
        </w:numPr>
        <w:tabs>
          <w:tab w:val="right" w:pos="6662"/>
        </w:tabs>
        <w:bidi/>
        <w:spacing w:line="360" w:lineRule="auto"/>
        <w:rPr>
          <w:rFonts w:cs="B Titr"/>
          <w:rtl/>
          <w:lang w:bidi="fa-IR"/>
        </w:rPr>
      </w:pPr>
      <w:hyperlink r:id="rId23" w:history="1">
        <w:r w:rsidRPr="00A06071">
          <w:rPr>
            <w:rStyle w:val="Hyperlink"/>
            <w:rFonts w:cs="B Titr" w:hint="cs"/>
            <w:rtl/>
            <w:lang w:bidi="fa-IR"/>
          </w:rPr>
          <w:t>ابلاغ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احکام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معاون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برنامه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ریزی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و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تحقیقات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و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سرپرستی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معاونت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طرح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و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توسعه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شرکت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برق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منطقه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ای</w:t>
        </w:r>
        <w:r w:rsidRPr="00A06071">
          <w:rPr>
            <w:rStyle w:val="Hyperlink"/>
            <w:rFonts w:cs="B Titr"/>
            <w:rtl/>
            <w:lang w:bidi="fa-IR"/>
          </w:rPr>
          <w:t xml:space="preserve"> </w:t>
        </w:r>
        <w:r w:rsidRPr="00A06071">
          <w:rPr>
            <w:rStyle w:val="Hyperlink"/>
            <w:rFonts w:cs="B Titr" w:hint="cs"/>
            <w:rtl/>
            <w:lang w:bidi="fa-IR"/>
          </w:rPr>
          <w:t>یزد</w:t>
        </w:r>
      </w:hyperlink>
    </w:p>
    <w:p w:rsidR="00A06071" w:rsidRDefault="00A06071" w:rsidP="00A0607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r w:rsidRPr="00A06071">
        <w:rPr>
          <w:rFonts w:cs="B Nazanin" w:hint="cs"/>
          <w:rtl/>
          <w:lang w:bidi="fa-IR"/>
        </w:rPr>
        <w:t>با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ابلاغ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احکام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جداگانه‌ای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از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سوی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مدیرعامل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شرکت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برق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منطقه‌ای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یزد،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محمدمهدی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جاودانی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معاون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برنامه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ریزی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تحقیقات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شد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علیرضا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رفیعی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نیز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در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جایگاه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سازمانی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سرپرستی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معاونت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طرح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و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توسعه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قرار</w:t>
      </w:r>
      <w:r w:rsidRPr="00A06071">
        <w:rPr>
          <w:rFonts w:cs="B Nazanin"/>
          <w:rtl/>
          <w:lang w:bidi="fa-IR"/>
        </w:rPr>
        <w:t xml:space="preserve"> </w:t>
      </w:r>
      <w:r w:rsidRPr="00A06071">
        <w:rPr>
          <w:rFonts w:cs="B Nazanin" w:hint="cs"/>
          <w:rtl/>
          <w:lang w:bidi="fa-IR"/>
        </w:rPr>
        <w:t>گرفت</w:t>
      </w:r>
      <w:r w:rsidRPr="00A06071">
        <w:rPr>
          <w:rFonts w:cs="B Nazanin"/>
          <w:rtl/>
          <w:lang w:bidi="fa-IR"/>
        </w:rPr>
        <w:t>.</w:t>
      </w:r>
    </w:p>
    <w:sectPr w:rsidR="00A06071" w:rsidSect="00BE31C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96" w:rsidRDefault="00B05896" w:rsidP="00FB6D87">
      <w:pPr>
        <w:spacing w:after="0" w:line="240" w:lineRule="auto"/>
      </w:pPr>
      <w:r>
        <w:separator/>
      </w:r>
    </w:p>
  </w:endnote>
  <w:endnote w:type="continuationSeparator" w:id="0">
    <w:p w:rsidR="00B05896" w:rsidRDefault="00B05896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71" w:rsidRDefault="00A06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A06071" w:rsidRPr="00A06071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71" w:rsidRDefault="00A06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96" w:rsidRDefault="00B05896" w:rsidP="00FB6D87">
      <w:pPr>
        <w:spacing w:after="0" w:line="240" w:lineRule="auto"/>
      </w:pPr>
      <w:r>
        <w:separator/>
      </w:r>
    </w:p>
  </w:footnote>
  <w:footnote w:type="continuationSeparator" w:id="0">
    <w:p w:rsidR="00B05896" w:rsidRDefault="00B05896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71" w:rsidRDefault="00A0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06D171A" wp14:editId="741BEEF9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B32B50" w:rsidP="00B32B50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/>
        <w:lang w:bidi="fa-IR"/>
      </w:rPr>
      <w:t>15</w:t>
    </w:r>
    <w:r w:rsidR="00E807DE">
      <w:rPr>
        <w:rFonts w:cs="B Traffic" w:hint="cs"/>
        <w:rtl/>
        <w:lang w:bidi="fa-IR"/>
      </w:rPr>
      <w:t>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71" w:rsidRDefault="00A0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BE96682"/>
    <w:multiLevelType w:val="hybridMultilevel"/>
    <w:tmpl w:val="6F5A6F7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3455164"/>
    <w:multiLevelType w:val="hybridMultilevel"/>
    <w:tmpl w:val="0902F9F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2256914"/>
    <w:multiLevelType w:val="hybridMultilevel"/>
    <w:tmpl w:val="806C4AC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36F768C"/>
    <w:multiLevelType w:val="hybridMultilevel"/>
    <w:tmpl w:val="C032B2C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E0A409B"/>
    <w:multiLevelType w:val="hybridMultilevel"/>
    <w:tmpl w:val="99F4B02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8"/>
  </w:num>
  <w:num w:numId="5">
    <w:abstractNumId w:val="1"/>
  </w:num>
  <w:num w:numId="6">
    <w:abstractNumId w:val="21"/>
  </w:num>
  <w:num w:numId="7">
    <w:abstractNumId w:val="15"/>
  </w:num>
  <w:num w:numId="8">
    <w:abstractNumId w:val="19"/>
  </w:num>
  <w:num w:numId="9">
    <w:abstractNumId w:val="3"/>
  </w:num>
  <w:num w:numId="10">
    <w:abstractNumId w:val="17"/>
  </w:num>
  <w:num w:numId="11">
    <w:abstractNumId w:val="26"/>
  </w:num>
  <w:num w:numId="12">
    <w:abstractNumId w:val="7"/>
  </w:num>
  <w:num w:numId="13">
    <w:abstractNumId w:val="0"/>
  </w:num>
  <w:num w:numId="14">
    <w:abstractNumId w:val="6"/>
  </w:num>
  <w:num w:numId="15">
    <w:abstractNumId w:val="25"/>
  </w:num>
  <w:num w:numId="16">
    <w:abstractNumId w:val="10"/>
  </w:num>
  <w:num w:numId="17">
    <w:abstractNumId w:val="5"/>
  </w:num>
  <w:num w:numId="18">
    <w:abstractNumId w:val="16"/>
  </w:num>
  <w:num w:numId="19">
    <w:abstractNumId w:val="11"/>
  </w:num>
  <w:num w:numId="20">
    <w:abstractNumId w:val="24"/>
  </w:num>
  <w:num w:numId="21">
    <w:abstractNumId w:val="13"/>
  </w:num>
  <w:num w:numId="22">
    <w:abstractNumId w:val="23"/>
  </w:num>
  <w:num w:numId="23">
    <w:abstractNumId w:val="2"/>
  </w:num>
  <w:num w:numId="24">
    <w:abstractNumId w:val="12"/>
  </w:num>
  <w:num w:numId="25">
    <w:abstractNumId w:val="22"/>
  </w:num>
  <w:num w:numId="26">
    <w:abstractNumId w:val="14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.aspx?ANWID=39887" TargetMode="External"/><Relationship Id="rId18" Type="http://schemas.openxmlformats.org/officeDocument/2006/relationships/hyperlink" Target="http://barghnews.com/fa/news/17376/%D8%AA%D8%A7%DA%A9%DB%8C%D8%AF-%D9%BE%DB%8C%D8%B4%D8%A7%D9%87%D9%86%DA%AF-%D8%A8%D8%B1-%D9%86%D9%82%D8%B4-%DA%A9%D9%84%DB%8C%D8%AF%DB%8C-%D9%86%DB%8C%D8%B1%D9%88%DA%AF%D8%A7%D9%87-%D9%87%D8%A7-%D8%AF%D8%B1-%D8%A7%D9%85%D9%86%DB%8C%D8%AA-%D8%B4%D8%A8%DA%A9%D9%87-%D8%A8%D8%B1%D9%8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arab.ir/shownews/12227/1222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9890" TargetMode="External"/><Relationship Id="rId17" Type="http://schemas.openxmlformats.org/officeDocument/2006/relationships/hyperlink" Target="http://barghnews.com/fa/news/17379/%D8%A7%D9%81%D8%B2%D8%A7%D9%8A%D8%B4-%D8%B3%D9%87%D9%85-%D9%86%DB%8C%D8%B1%D9%88%DA%AF%D8%A7%D9%87-%D9%85%D9%86%D8%AA%D8%B8%D8%B1%D9%82%D8%A7%D8%A6%D9%85-%D8%AF%D8%B1-%D8%AA%D8%A7%D9%85%D9%8A%D9%86-%D8%A8%D8%B1%D9%82-%D8%AA%D8%A7%D8%A8%D8%B3%D8%AA%D8%A7%D9%86-%D8%B4%D8%A8%D9%83%D9%87-%D8%A8%D8%B1%D9%82-%D9%83%D8%B4%D9%88%D8%B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7384/%DA%AF%D8%B2%D8%A7%D8%B1%D8%B4-%D8%AA%D8%B5%D9%88%DB%8C%D8%B1%DB%8C-%D8%A8%D8%A7%D8%B2%D8%AF%DB%8C%D8%AF-%D8%B3%D8%B1%D8%B2%D8%AF%D9%87-%D8%A2%D8%B1%D8%B4-%DA%A9%D8%B1%D8%AF%DB%8C-%D8%A7%D8%B2-%D9%88%D8%B6%D8%B9%DB%8C%D8%AA-%D8%A8%D8%B1%D9%82%D8%B1%D8%B3%D8%A7%D9%86%DB%8C-%D8%AF%D8%B1-%D9%BE%DB%8C-%D9%88%D9%82%D9%88%D8%B9-%D8%B7%D9%88%D9%81%D8%A7%D9%86-%D8%AF%D8%B1-%D8%A2%D9%85%D9%84" TargetMode="External"/><Relationship Id="rId20" Type="http://schemas.openxmlformats.org/officeDocument/2006/relationships/hyperlink" Target="http://www.isna.ir/news/95061509932/%D8%AD%D8%A7%D8%AF%D8%AB%D9%87-%D9%86%DB%8C%D8%B1%D9%88%DA%AF%D8%A7%D9%87-%D8%B3%D8%AA%D8%A7%D8%B1%D8%AE%D8%A7%D9%86-%D8%A7%D9%86%D9%81%D8%AC%D8%A7%D8%B1%DB%8C-%D9%86%D8%AF%D8%A7%D8%B4%D8%AA%D9%87-%D8%A7%D8%B3%D8%AA-%D8%A8%D8%B1%D9%82-%D9%85%D9%86%D8%B7%D9%82%D9%87-%D9%88%D8%B5%D9%84-%D8%B4%D8%AF%D9%87-%D8%A7%D8%B3%D8%A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902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7377/%D8%A8%D8%B1%DA%AF%D8%B2%D8%A7%D8%B1%DB%8C-%D9%86%D8%AE%D8%B3%D8%AA%DB%8C%D9%86-%D8%AC%D9%84%D8%B3%D9%87-%DA%A9%D9%85%DB%8C%D8%AA%D9%87-%D9%86%D8%B8%D8%A7%D8%B1%D8%AA-%D8%A8%D8%B1-%D9%BE%DB%8C%D8%A7%D8%AF%D9%87-%D8%B3%D8%A7%D8%B2%DB%8C-%D8%B3%D9%86%D8%AF-%DA%86%D8%B4%D9%85-%D8%A7%D9%86%D8%AF%D8%A7%D8%B2-%D9%88%D8%B2%D8%A7%D8%B1%D8%AA-%D9%86%DB%8C%D8%B1%D9%88" TargetMode="External"/><Relationship Id="rId23" Type="http://schemas.openxmlformats.org/officeDocument/2006/relationships/hyperlink" Target="http://www.yazdfarda.com/news/128157/%D8%A7%D8%A8%D9%84%D8%A7%D8%BA-%D8%A7%D8%AD%DA%A9%D8%A7%D9%85-%D9%85%D8%B9%D8%A7%D9%88%D9%86--%D8%A8%D8%B1%D9%86%D8%A7%D9%85%D9%87-%D8%B1%DB%8C%D8%B2%DB%8C-%D9%88-%D8%AA%D8%AD%D9%82%DB%8C%D9%82%D8%A7%D8%AA-%D9%88-%D8%B3%D8%B1%D9%BE%D8%B1%D8%B3%D8%AA%DB%8C-%D9%85%D8%B9%D8%A7%D9%88%D9%86%D8%AA-%D8%B7%D8%B1%D8%AD-%D9%88-%D8%AA%D9%88%D8%B3%D8%B9%D9%87-%D8%B4%D8%B1%DA%A9%D8%AA-%D8%A8%D8%B1%D9%82-%D9%85%D9%86%D8%B7%D9%82%D9%87-%D8%A7%DB%8C-%DB%8C%D8%B2%D8%AF-" TargetMode="External"/><Relationship Id="rId28" Type="http://schemas.openxmlformats.org/officeDocument/2006/relationships/header" Target="header3.xml"/><Relationship Id="rId10" Type="http://schemas.openxmlformats.org/officeDocument/2006/relationships/hyperlink" Target="http://news.moe.gov.ir/Detail.aspx?ANWID=39905" TargetMode="External"/><Relationship Id="rId19" Type="http://schemas.openxmlformats.org/officeDocument/2006/relationships/hyperlink" Target="http://barghnews.com/fa/news/17374/%D8%B1%D9%88%D9%86%D9%85%D8%A7%DB%8C%DB%8C-%D8%B7%D8%B1%D8%B2%D8%B7%D9%84%D8%A8-%D8%A7%D8%B2-%D8%AA%D8%B5%D9%85%DB%8C%D9%85%D8%A7%D8%AA-%D8%AC%D8%AF%DB%8C%D8%AF-%D9%85%D8%A7%D8%AF%D8%B1%D8%AA%D8%AE%D8%B5%D8%B5%DB%8C-%D8%AA%D9%88%D9%84%DB%8C%D8%AF-%D8%AC%D9%87%D8%B4-%D8%AF%D8%B1%D8%A2%D9%85%D8%AF%DB%8C-%D9%85%D9%87%D9%85-%D8%AF%D8%B1-%D8%B5%D9%86%D8%B9%D8%AA-%D8%AA%D9%88%D9%84%DB%8C%D8%AF-%D8%A8%D8%B1%D9%8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901" TargetMode="External"/><Relationship Id="rId14" Type="http://schemas.openxmlformats.org/officeDocument/2006/relationships/hyperlink" Target="http://news.moe.gov.ir/Detail.aspx?ANWID=39880" TargetMode="External"/><Relationship Id="rId22" Type="http://schemas.openxmlformats.org/officeDocument/2006/relationships/hyperlink" Target="http://www.yazdfarda.com/news/128156/%D8%A8%D9%87%D8%B1%D9%87-%D8%A8%D8%B1%D8%AF%D8%A7%D8%B1%DB%8C-%D8%A7%D8%B2-%D8%AF%D9%88-%D9%BE%D8%B1%D9%88%DA%98%D9%87-%D8%A8%D8%B1%D9%82-%D9%85%D9%86%D8%B7%D9%82%D9%87%E2%80%8C%D8%A7%DB%8C-%DB%8C%D8%B2%D8%AF-%D8%AF%D8%B1-%D9%87%D9%81%D8%AA%D9%87-%D8%AF%D9%88%D9%84%D8%AA-%D8%A8%D8%A7-%D8%A7%D8%B9%D8%AA%D8%A8%D8%A7%D8%B1-%DB%B6%DB%B7-%D9%85%DB%8C%D9%84%DB%8C%D8%A7%D8%B1%D8%AF--%D8%B1%DB%8C%D8%A7%D9%84%DB%8C-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A2C1-D928-4F01-AA0F-621A2AF7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157</cp:revision>
  <cp:lastPrinted>2015-09-07T08:09:00Z</cp:lastPrinted>
  <dcterms:created xsi:type="dcterms:W3CDTF">2016-02-14T06:02:00Z</dcterms:created>
  <dcterms:modified xsi:type="dcterms:W3CDTF">2016-09-05T11:08:00Z</dcterms:modified>
</cp:coreProperties>
</file>