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CB" w:rsidRDefault="00F5750B" w:rsidP="00275ECB">
      <w:pPr>
        <w:bidi/>
        <w:spacing w:after="0" w:line="240" w:lineRule="auto"/>
        <w:ind w:left="720" w:hanging="720"/>
        <w:jc w:val="lowKashida"/>
        <w:rPr>
          <w:rFonts w:cs="B Nazanin" w:hint="cs"/>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275ECB" w:rsidRPr="00275ECB" w:rsidRDefault="00275ECB" w:rsidP="00275ECB">
      <w:pPr>
        <w:bidi/>
        <w:ind w:left="785"/>
        <w:rPr>
          <w:rFonts w:cs="B Nazanin"/>
        </w:rPr>
      </w:pPr>
      <w:r w:rsidRPr="00275ECB">
        <w:rPr>
          <w:rFonts w:cs="B Nazanin"/>
          <w:rtl/>
        </w:rPr>
        <w:t>برای تامین برق بخش صنعت؛</w:t>
      </w:r>
    </w:p>
    <w:p w:rsidR="00275ECB" w:rsidRPr="00275ECB" w:rsidRDefault="00275ECB" w:rsidP="00275ECB">
      <w:pPr>
        <w:pStyle w:val="ListParagraph"/>
        <w:numPr>
          <w:ilvl w:val="0"/>
          <w:numId w:val="31"/>
        </w:numPr>
        <w:bidi/>
        <w:rPr>
          <w:rFonts w:cs="B Titr"/>
          <w:rtl/>
        </w:rPr>
      </w:pPr>
      <w:hyperlink r:id="rId9" w:tgtFrame="_blank" w:history="1">
        <w:r w:rsidRPr="00275ECB">
          <w:rPr>
            <w:rStyle w:val="Hyperlink"/>
            <w:rFonts w:cs="B Titr"/>
            <w:b/>
            <w:bCs/>
            <w:rtl/>
          </w:rPr>
          <w:t>ترانسفورماتور 230 کیلوولت پست برق یزد 2 برق‌دار شد</w:t>
        </w:r>
      </w:hyperlink>
    </w:p>
    <w:p w:rsidR="00275ECB" w:rsidRDefault="00275ECB" w:rsidP="00275ECB">
      <w:pPr>
        <w:bidi/>
        <w:ind w:left="785"/>
        <w:rPr>
          <w:rFonts w:cs="B Nazanin" w:hint="cs"/>
          <w:rtl/>
        </w:rPr>
      </w:pPr>
      <w:r w:rsidRPr="00275ECB">
        <w:rPr>
          <w:rFonts w:cs="B Nazanin"/>
          <w:rtl/>
        </w:rPr>
        <w:t xml:space="preserve">ترانسفورماتور 230 به </w:t>
      </w:r>
      <w:r>
        <w:rPr>
          <w:rFonts w:cs="B Nazanin" w:hint="cs"/>
          <w:rtl/>
        </w:rPr>
        <w:t>3</w:t>
      </w:r>
      <w:r w:rsidRPr="00275ECB">
        <w:rPr>
          <w:rFonts w:cs="B Nazanin"/>
          <w:rtl/>
        </w:rPr>
        <w:t>3 کیلوولت پست یزد 2 برای تامین برق بخش صنعت در استان یزد برق‌دار شد.</w:t>
      </w:r>
    </w:p>
    <w:p w:rsidR="00275ECB" w:rsidRDefault="00275ECB" w:rsidP="00275ECB">
      <w:pPr>
        <w:bidi/>
        <w:ind w:left="785"/>
        <w:rPr>
          <w:rFonts w:cs="B Nazanin" w:hint="cs"/>
          <w:rtl/>
        </w:rPr>
      </w:pPr>
    </w:p>
    <w:p w:rsidR="00275ECB" w:rsidRPr="00275ECB" w:rsidRDefault="00275ECB" w:rsidP="00275ECB">
      <w:pPr>
        <w:bidi/>
        <w:ind w:left="785"/>
        <w:rPr>
          <w:rFonts w:cs="B Nazanin"/>
        </w:rPr>
      </w:pPr>
      <w:r w:rsidRPr="00275ECB">
        <w:rPr>
          <w:rFonts w:cs="B Nazanin"/>
          <w:rtl/>
        </w:rPr>
        <w:t>ديروز نسبت به زمان مشابه سال گذشته؛</w:t>
      </w:r>
    </w:p>
    <w:p w:rsidR="00275ECB" w:rsidRPr="00275ECB" w:rsidRDefault="00275ECB" w:rsidP="00275ECB">
      <w:pPr>
        <w:pStyle w:val="ListParagraph"/>
        <w:numPr>
          <w:ilvl w:val="0"/>
          <w:numId w:val="31"/>
        </w:numPr>
        <w:bidi/>
        <w:rPr>
          <w:rFonts w:cs="B Titr"/>
          <w:rtl/>
        </w:rPr>
      </w:pPr>
      <w:hyperlink r:id="rId10" w:tgtFrame="_blank" w:history="1">
        <w:r w:rsidRPr="00275ECB">
          <w:rPr>
            <w:rStyle w:val="Hyperlink"/>
            <w:rFonts w:cs="B Titr"/>
            <w:b/>
            <w:bCs/>
            <w:rtl/>
          </w:rPr>
          <w:t>افزايش بيش از 8 هزار مگاواتي پيک مصرف برق</w:t>
        </w:r>
      </w:hyperlink>
    </w:p>
    <w:p w:rsidR="00275ECB" w:rsidRDefault="00275ECB" w:rsidP="00275ECB">
      <w:pPr>
        <w:bidi/>
        <w:ind w:left="785"/>
        <w:rPr>
          <w:rFonts w:cs="B Nazanin" w:hint="cs"/>
          <w:rtl/>
        </w:rPr>
      </w:pPr>
      <w:r w:rsidRPr="00275ECB">
        <w:rPr>
          <w:rFonts w:cs="B Nazanin"/>
          <w:rtl/>
        </w:rPr>
        <w:t>دیروز پیک مصرف برق به رقم 36 هزار و 146 مگاوات رسید که نسبت به زمان مشابه سال گذشته 8 هزار و 238 مگاوات افزایش را نشان می‌دهد.</w:t>
      </w:r>
    </w:p>
    <w:p w:rsidR="00275ECB" w:rsidRDefault="00275ECB" w:rsidP="00275ECB">
      <w:pPr>
        <w:bidi/>
        <w:ind w:left="785"/>
        <w:rPr>
          <w:rFonts w:cs="B Nazanin" w:hint="cs"/>
          <w:rtl/>
        </w:rPr>
      </w:pPr>
    </w:p>
    <w:p w:rsidR="00275ECB" w:rsidRPr="00275ECB" w:rsidRDefault="00275ECB" w:rsidP="00275ECB">
      <w:pPr>
        <w:bidi/>
        <w:ind w:left="785"/>
        <w:rPr>
          <w:rFonts w:cs="B Nazanin"/>
        </w:rPr>
      </w:pPr>
      <w:r w:rsidRPr="00275ECB">
        <w:rPr>
          <w:rFonts w:cs="B Nazanin"/>
          <w:rtl/>
        </w:rPr>
        <w:t>معامله‌های برق در بورس انرژی طی هفته گذشته؛</w:t>
      </w:r>
    </w:p>
    <w:p w:rsidR="00275ECB" w:rsidRPr="00275ECB" w:rsidRDefault="00275ECB" w:rsidP="00275ECB">
      <w:pPr>
        <w:pStyle w:val="ListParagraph"/>
        <w:numPr>
          <w:ilvl w:val="0"/>
          <w:numId w:val="31"/>
        </w:numPr>
        <w:bidi/>
        <w:rPr>
          <w:rFonts w:cs="B Titr"/>
          <w:rtl/>
        </w:rPr>
      </w:pPr>
      <w:hyperlink r:id="rId11" w:tgtFrame="_blank" w:history="1">
        <w:r w:rsidRPr="00275ECB">
          <w:rPr>
            <w:rStyle w:val="Hyperlink"/>
            <w:rFonts w:cs="B Titr"/>
            <w:b/>
            <w:bCs/>
            <w:rtl/>
          </w:rPr>
          <w:t>ارزش معامله‌های برق به 78 میلیارد ریال رسید</w:t>
        </w:r>
      </w:hyperlink>
    </w:p>
    <w:p w:rsidR="00275ECB" w:rsidRDefault="00275ECB" w:rsidP="00275ECB">
      <w:pPr>
        <w:bidi/>
        <w:ind w:left="785"/>
        <w:rPr>
          <w:rFonts w:cs="B Nazanin" w:hint="cs"/>
          <w:rtl/>
        </w:rPr>
      </w:pPr>
      <w:r w:rsidRPr="00275ECB">
        <w:rPr>
          <w:rFonts w:cs="B Nazanin"/>
          <w:rtl/>
        </w:rPr>
        <w:t>ارزش معامله‌های انجام شده در این هفته بیش از 78 میلیارد ریال و حجم معامله‌ها 214 هزار و 800 مگاوات ساعت بوده که 24 هزار و 80 مگاوات ساعت آن مربوط به نماد هفتگی است.</w:t>
      </w:r>
    </w:p>
    <w:p w:rsidR="00275ECB" w:rsidRDefault="00275ECB" w:rsidP="00275ECB">
      <w:pPr>
        <w:bidi/>
        <w:ind w:left="785"/>
        <w:rPr>
          <w:rFonts w:cs="B Nazanin" w:hint="cs"/>
          <w:rtl/>
        </w:rPr>
      </w:pPr>
    </w:p>
    <w:p w:rsidR="00275ECB" w:rsidRPr="00275ECB" w:rsidRDefault="00275ECB" w:rsidP="00275ECB">
      <w:pPr>
        <w:bidi/>
        <w:ind w:left="785"/>
        <w:rPr>
          <w:rFonts w:cs="B Nazanin"/>
        </w:rPr>
      </w:pPr>
      <w:r w:rsidRPr="00275ECB">
        <w:rPr>
          <w:rFonts w:cs="B Nazanin"/>
          <w:rtl/>
        </w:rPr>
        <w:t>برای سال 94 اعلام شد؛</w:t>
      </w:r>
    </w:p>
    <w:p w:rsidR="00275ECB" w:rsidRPr="00275ECB" w:rsidRDefault="00275ECB" w:rsidP="00275ECB">
      <w:pPr>
        <w:pStyle w:val="ListParagraph"/>
        <w:numPr>
          <w:ilvl w:val="0"/>
          <w:numId w:val="31"/>
        </w:numPr>
        <w:bidi/>
        <w:rPr>
          <w:rFonts w:cs="B Titr"/>
          <w:rtl/>
        </w:rPr>
      </w:pPr>
      <w:hyperlink r:id="rId12" w:tgtFrame="_blank" w:history="1">
        <w:r w:rsidRPr="00275ECB">
          <w:rPr>
            <w:rStyle w:val="Hyperlink"/>
            <w:rFonts w:cs="B Titr"/>
            <w:b/>
            <w:bCs/>
            <w:rtl/>
          </w:rPr>
          <w:t>نیروگاه‌های "کاوه" و "شیروان" برترین‌های تعامل با دیسپاچینگ ملی</w:t>
        </w:r>
      </w:hyperlink>
    </w:p>
    <w:p w:rsidR="00275ECB" w:rsidRPr="00275ECB" w:rsidRDefault="00275ECB" w:rsidP="00275ECB">
      <w:pPr>
        <w:bidi/>
        <w:ind w:left="785"/>
        <w:rPr>
          <w:rFonts w:cs="B Nazanin"/>
          <w:rtl/>
        </w:rPr>
      </w:pPr>
      <w:r w:rsidRPr="00275ECB">
        <w:rPr>
          <w:rFonts w:cs="B Nazanin"/>
          <w:rtl/>
        </w:rPr>
        <w:t>ارزیابی عملکرد بهره‌برداران نیروگاه‌های کشور در تعامل با دیسپاچینگ ملی در بازه‌های زمانی شش ماهه و بر اساس شاخص‌های مصوب صورت می‌گیرد.</w:t>
      </w:r>
    </w:p>
    <w:p w:rsidR="001938D3" w:rsidRDefault="001938D3" w:rsidP="00275ECB">
      <w:pPr>
        <w:bidi/>
        <w:rPr>
          <w:rFonts w:cs="B Nazanin"/>
        </w:rPr>
      </w:pPr>
    </w:p>
    <w:p w:rsidR="00221FEA" w:rsidRPr="001938D3" w:rsidRDefault="007B3030" w:rsidP="001938D3">
      <w:pPr>
        <w:pStyle w:val="ListParagraph"/>
        <w:numPr>
          <w:ilvl w:val="0"/>
          <w:numId w:val="1"/>
        </w:numPr>
        <w:bidi/>
        <w:spacing w:line="240" w:lineRule="auto"/>
        <w:rPr>
          <w:rFonts w:cs="B Nazanin"/>
          <w:rtl/>
        </w:rPr>
      </w:pPr>
      <w:r w:rsidRPr="00BB4358">
        <w:rPr>
          <w:rFonts w:cs="B Nazanin" w:hint="cs"/>
          <w:b/>
          <w:bCs/>
          <w:color w:val="FF0000"/>
          <w:sz w:val="24"/>
          <w:szCs w:val="24"/>
          <w:rtl/>
        </w:rPr>
        <w:t>سایت توانیر</w:t>
      </w:r>
    </w:p>
    <w:p w:rsidR="00275ECB" w:rsidRPr="00275ECB" w:rsidRDefault="00275ECB" w:rsidP="00275ECB">
      <w:pPr>
        <w:bidi/>
        <w:ind w:left="1145"/>
        <w:rPr>
          <w:rStyle w:val="Hyperlink"/>
          <w:rFonts w:cs="B Nazanin"/>
        </w:rPr>
      </w:pPr>
      <w:r w:rsidRPr="00275ECB">
        <w:rPr>
          <w:rFonts w:cs="B Nazanin"/>
        </w:rPr>
        <w:fldChar w:fldCharType="begin"/>
      </w:r>
      <w:r w:rsidRPr="00275ECB">
        <w:rPr>
          <w:rFonts w:cs="B Nazanin"/>
        </w:rPr>
        <w:instrText xml:space="preserve"> HYPERLINK "http://news.tavanir.org.ir/news/news_detail.php?id=80793" </w:instrText>
      </w:r>
      <w:r w:rsidRPr="00275ECB">
        <w:rPr>
          <w:rFonts w:cs="B Nazanin"/>
        </w:rPr>
        <w:fldChar w:fldCharType="separate"/>
      </w:r>
      <w:r w:rsidRPr="00275ECB">
        <w:rPr>
          <w:rStyle w:val="Hyperlink"/>
          <w:rFonts w:cs="B Nazanin"/>
          <w:rtl/>
        </w:rPr>
        <w:t>فردا و با حضور پژوهشگراني از 12 كشور جهان</w:t>
      </w:r>
    </w:p>
    <w:p w:rsidR="00275ECB" w:rsidRPr="00275ECB" w:rsidRDefault="00275ECB" w:rsidP="00275ECB">
      <w:pPr>
        <w:pStyle w:val="ListParagraph"/>
        <w:numPr>
          <w:ilvl w:val="0"/>
          <w:numId w:val="26"/>
        </w:numPr>
        <w:bidi/>
        <w:rPr>
          <w:rStyle w:val="Hyperlink"/>
          <w:rFonts w:cs="B Titr"/>
          <w:b/>
          <w:bCs/>
        </w:rPr>
      </w:pPr>
      <w:r w:rsidRPr="00275ECB">
        <w:rPr>
          <w:rStyle w:val="Hyperlink"/>
          <w:rFonts w:cs="B Titr"/>
          <w:b/>
          <w:bCs/>
          <w:rtl/>
        </w:rPr>
        <w:t>سي و يكمين كنفرانس بين المللي برق فردا آغاز به كار مي كند</w:t>
      </w:r>
    </w:p>
    <w:p w:rsidR="00275ECB" w:rsidRDefault="00275ECB" w:rsidP="00275ECB">
      <w:pPr>
        <w:bidi/>
        <w:ind w:left="1145"/>
        <w:rPr>
          <w:rFonts w:cs="B Nazanin" w:hint="cs"/>
          <w:rtl/>
        </w:rPr>
      </w:pPr>
      <w:r w:rsidRPr="00275ECB">
        <w:rPr>
          <w:rFonts w:cs="B Nazanin"/>
        </w:rPr>
        <w:lastRenderedPageBreak/>
        <w:fldChar w:fldCharType="end"/>
      </w:r>
      <w:r w:rsidRPr="00275ECB">
        <w:rPr>
          <w:rFonts w:cs="B Nazanin"/>
          <w:rtl/>
        </w:rPr>
        <w:t>فردا دوشنبه 3 آبان ماه، با حضور وزير نيرو و دست اندركاران صنعت برق از سراسر كشور، سي و يكمين دوره كنفرانس بين المللي برق آغاز خواهد شد</w:t>
      </w:r>
      <w:r w:rsidRPr="00275ECB">
        <w:rPr>
          <w:rFonts w:cs="B Nazanin"/>
        </w:rPr>
        <w:t>.</w:t>
      </w:r>
    </w:p>
    <w:p w:rsidR="00543A9C" w:rsidRDefault="00543A9C" w:rsidP="00543A9C">
      <w:pPr>
        <w:pStyle w:val="ListParagraph"/>
        <w:bidi/>
        <w:spacing w:line="360" w:lineRule="auto"/>
        <w:ind w:left="283"/>
        <w:rPr>
          <w:rFonts w:cs="B Nazanin"/>
        </w:rPr>
      </w:pPr>
    </w:p>
    <w:p w:rsidR="00D03084" w:rsidRPr="00D03084" w:rsidRDefault="007B3030" w:rsidP="00D03084">
      <w:pPr>
        <w:pStyle w:val="ListParagraph"/>
        <w:bidi/>
        <w:spacing w:line="360" w:lineRule="auto"/>
        <w:ind w:left="425"/>
        <w:rPr>
          <w:rFonts w:cs="B Nazanin"/>
          <w:b/>
          <w:bCs/>
          <w:color w:val="FF0000"/>
          <w:sz w:val="24"/>
          <w:szCs w:val="24"/>
          <w:rtl/>
        </w:rPr>
      </w:pPr>
      <w:r w:rsidRPr="00D30793">
        <w:rPr>
          <w:rFonts w:cs="B Nazanin" w:hint="cs"/>
          <w:b/>
          <w:bCs/>
          <w:color w:val="FF0000"/>
          <w:sz w:val="24"/>
          <w:szCs w:val="24"/>
          <w:rtl/>
        </w:rPr>
        <w:t>برق نیوز</w:t>
      </w:r>
    </w:p>
    <w:p w:rsidR="00275ECB" w:rsidRPr="00275ECB" w:rsidRDefault="00275ECB" w:rsidP="00275ECB">
      <w:pPr>
        <w:pStyle w:val="ListParagraph"/>
        <w:bidi/>
        <w:spacing w:line="360" w:lineRule="auto"/>
        <w:ind w:left="1505"/>
        <w:rPr>
          <w:rFonts w:cs="B Nazanin"/>
        </w:rPr>
      </w:pPr>
      <w:r w:rsidRPr="00275ECB">
        <w:rPr>
          <w:rFonts w:cs="B Nazanin"/>
          <w:rtl/>
        </w:rPr>
        <w:t>در پی افزایش قیمت انشعاب برق</w:t>
      </w:r>
    </w:p>
    <w:p w:rsidR="00275ECB" w:rsidRPr="00275ECB" w:rsidRDefault="00275ECB" w:rsidP="00275ECB">
      <w:pPr>
        <w:pStyle w:val="ListParagraph"/>
        <w:numPr>
          <w:ilvl w:val="0"/>
          <w:numId w:val="26"/>
        </w:numPr>
        <w:bidi/>
        <w:spacing w:line="360" w:lineRule="auto"/>
        <w:rPr>
          <w:rFonts w:cs="B Titr"/>
          <w:b/>
          <w:bCs/>
        </w:rPr>
      </w:pPr>
      <w:hyperlink r:id="rId13" w:history="1">
        <w:r w:rsidRPr="00275ECB">
          <w:rPr>
            <w:rStyle w:val="Hyperlink"/>
            <w:rFonts w:cs="B Titr"/>
            <w:b/>
            <w:bCs/>
            <w:rtl/>
          </w:rPr>
          <w:t>سوال از وزیر نیرو درمجلس اعلام وصول شد/ چرا وزارت نیرو اینقدر دست در جیب مردم دارد؟</w:t>
        </w:r>
      </w:hyperlink>
    </w:p>
    <w:p w:rsidR="00275ECB" w:rsidRDefault="00275ECB" w:rsidP="00275ECB">
      <w:pPr>
        <w:pStyle w:val="ListParagraph"/>
        <w:bidi/>
        <w:spacing w:line="360" w:lineRule="auto"/>
        <w:ind w:left="1505"/>
        <w:rPr>
          <w:rFonts w:cs="B Nazanin" w:hint="cs"/>
          <w:rtl/>
        </w:rPr>
      </w:pPr>
      <w:r w:rsidRPr="00275ECB">
        <w:rPr>
          <w:rFonts w:cs="B Nazanin"/>
          <w:rtl/>
        </w:rPr>
        <w:t>سؤال نماینده مردم قم از وزیر نیرو در اجرای آیین نامه 209 مجلس شورای اسلامی توسط هیأت رئیسه اعلام وصول شد. امیرآبادی از پاسخ چیت‌چیان در جلسه کمیسیون انرژی در خصوص وضعیت افزایش قیمت انشعاب برق اقناع نشده و این سؤال در صحن علنی مجلس شورای اسلامی اعلام وصول شده است</w:t>
      </w:r>
      <w:r w:rsidRPr="00275ECB">
        <w:rPr>
          <w:rFonts w:cs="B Nazanin"/>
        </w:rPr>
        <w:t>.</w:t>
      </w:r>
    </w:p>
    <w:p w:rsidR="00275ECB" w:rsidRDefault="00275ECB" w:rsidP="00275ECB">
      <w:pPr>
        <w:pStyle w:val="ListParagraph"/>
        <w:bidi/>
        <w:spacing w:line="360" w:lineRule="auto"/>
        <w:ind w:left="1505"/>
        <w:rPr>
          <w:rFonts w:cs="B Nazanin" w:hint="cs"/>
          <w:rtl/>
        </w:rPr>
      </w:pPr>
    </w:p>
    <w:p w:rsidR="00275ECB" w:rsidRPr="00275ECB" w:rsidRDefault="00275ECB" w:rsidP="00275ECB">
      <w:pPr>
        <w:pStyle w:val="ListParagraph"/>
        <w:bidi/>
        <w:spacing w:line="360" w:lineRule="auto"/>
        <w:ind w:left="1505"/>
        <w:rPr>
          <w:rFonts w:cs="B Nazanin"/>
        </w:rPr>
      </w:pPr>
      <w:r w:rsidRPr="00275ECB">
        <w:rPr>
          <w:rFonts w:cs="B Nazanin"/>
          <w:rtl/>
        </w:rPr>
        <w:t>همزمان با سفر کاروان تدبیر و امید به مرکزی</w:t>
      </w:r>
    </w:p>
    <w:p w:rsidR="00275ECB" w:rsidRPr="00275ECB" w:rsidRDefault="00275ECB" w:rsidP="00275ECB">
      <w:pPr>
        <w:pStyle w:val="ListParagraph"/>
        <w:numPr>
          <w:ilvl w:val="0"/>
          <w:numId w:val="26"/>
        </w:numPr>
        <w:bidi/>
        <w:spacing w:line="360" w:lineRule="auto"/>
        <w:rPr>
          <w:rFonts w:cs="B Titr"/>
          <w:b/>
          <w:bCs/>
        </w:rPr>
      </w:pPr>
      <w:hyperlink r:id="rId14" w:history="1">
        <w:r w:rsidRPr="00275ECB">
          <w:rPr>
            <w:rStyle w:val="Hyperlink"/>
            <w:rFonts w:cs="B Titr"/>
            <w:b/>
            <w:bCs/>
            <w:rtl/>
          </w:rPr>
          <w:t>افتتاح نیروگاه خورشیدی یک مگاواتی با حضور روحانی</w:t>
        </w:r>
      </w:hyperlink>
    </w:p>
    <w:p w:rsidR="00275ECB" w:rsidRPr="00275ECB" w:rsidRDefault="00275ECB" w:rsidP="00275ECB">
      <w:pPr>
        <w:pStyle w:val="ListParagraph"/>
        <w:bidi/>
        <w:spacing w:line="360" w:lineRule="auto"/>
        <w:ind w:left="1505"/>
        <w:rPr>
          <w:rFonts w:cs="B Nazanin"/>
        </w:rPr>
      </w:pPr>
      <w:r w:rsidRPr="00275ECB">
        <w:rPr>
          <w:rFonts w:cs="B Nazanin"/>
          <w:rtl/>
        </w:rPr>
        <w:t>نيروگاه خورشيدي 1 مگاواتي اراك از سال گذشته به صورت آزمایشی به شبکه برق متصل شد. قرار بود تابستان امسال با حضور وزیر نیرو این نیروگاه به بهره برداری برسد که به زمان سفر ریاست جمهوری به استان مرکزی موکول شد و در برنامه های افتتاح رئیس جمهور قرار گرفت. همچنین در این سفر طولانی ترین خط انتقال کشور به بهره برداری می رسد</w:t>
      </w:r>
      <w:r w:rsidRPr="00275ECB">
        <w:rPr>
          <w:rFonts w:cs="B Nazanin"/>
        </w:rPr>
        <w:t>.</w:t>
      </w:r>
    </w:p>
    <w:p w:rsidR="00275ECB" w:rsidRDefault="00275ECB" w:rsidP="00275ECB">
      <w:pPr>
        <w:pStyle w:val="ListParagraph"/>
        <w:bidi/>
        <w:spacing w:line="360" w:lineRule="auto"/>
        <w:ind w:left="1505"/>
        <w:rPr>
          <w:rFonts w:cs="B Nazanin" w:hint="cs"/>
          <w:rtl/>
        </w:rPr>
      </w:pPr>
    </w:p>
    <w:p w:rsidR="00275ECB" w:rsidRPr="00275ECB" w:rsidRDefault="00275ECB" w:rsidP="00275ECB">
      <w:pPr>
        <w:pStyle w:val="ListParagraph"/>
        <w:numPr>
          <w:ilvl w:val="0"/>
          <w:numId w:val="26"/>
        </w:numPr>
        <w:bidi/>
        <w:spacing w:line="360" w:lineRule="auto"/>
        <w:rPr>
          <w:rFonts w:cs="B Titr"/>
          <w:b/>
          <w:bCs/>
        </w:rPr>
      </w:pPr>
      <w:hyperlink r:id="rId15" w:history="1">
        <w:r w:rsidRPr="00275ECB">
          <w:rPr>
            <w:rStyle w:val="Hyperlink"/>
            <w:rFonts w:cs="B Titr"/>
            <w:b/>
            <w:bCs/>
            <w:rtl/>
          </w:rPr>
          <w:t>رئیس پژوهشگاه نیرو: نیروگاه یک مگاواتی اراک پارک انرژی خواهد شد</w:t>
        </w:r>
      </w:hyperlink>
    </w:p>
    <w:p w:rsidR="00275ECB" w:rsidRDefault="00275ECB" w:rsidP="00275ECB">
      <w:pPr>
        <w:pStyle w:val="ListParagraph"/>
        <w:bidi/>
        <w:spacing w:line="360" w:lineRule="auto"/>
        <w:ind w:left="1505"/>
        <w:rPr>
          <w:rFonts w:cs="B Nazanin" w:hint="cs"/>
          <w:rtl/>
        </w:rPr>
      </w:pPr>
      <w:r w:rsidRPr="00275ECB">
        <w:rPr>
          <w:rFonts w:cs="B Nazanin"/>
          <w:rtl/>
        </w:rPr>
        <w:t>رئیس پژوهشگاه نیرو گفت: نیروگاه یک مگاواتی که در اراک احداث شده نخستین مجموعه نیروگاهی است که به عنوان پارک انرژی شناخته خواهد شد و ما می‌خواهیم کارکرد توسعه فرهنگ را در منطقه داشته باشیم</w:t>
      </w:r>
      <w:r w:rsidRPr="00275ECB">
        <w:rPr>
          <w:rFonts w:cs="B Nazanin"/>
        </w:rPr>
        <w:t>.</w:t>
      </w:r>
    </w:p>
    <w:p w:rsidR="00275ECB" w:rsidRDefault="00275ECB" w:rsidP="00275ECB">
      <w:pPr>
        <w:pStyle w:val="ListParagraph"/>
        <w:bidi/>
        <w:spacing w:line="360" w:lineRule="auto"/>
        <w:ind w:left="1505"/>
        <w:rPr>
          <w:rFonts w:cs="B Nazanin" w:hint="cs"/>
          <w:rtl/>
        </w:rPr>
      </w:pPr>
    </w:p>
    <w:p w:rsidR="00275ECB" w:rsidRPr="00275ECB" w:rsidRDefault="00275ECB" w:rsidP="00275ECB">
      <w:pPr>
        <w:pStyle w:val="ListParagraph"/>
        <w:numPr>
          <w:ilvl w:val="0"/>
          <w:numId w:val="26"/>
        </w:numPr>
        <w:bidi/>
        <w:spacing w:line="360" w:lineRule="auto"/>
        <w:rPr>
          <w:rFonts w:cs="B Titr"/>
          <w:b/>
          <w:bCs/>
        </w:rPr>
      </w:pPr>
      <w:hyperlink r:id="rId16" w:history="1">
        <w:r w:rsidRPr="00275ECB">
          <w:rPr>
            <w:rStyle w:val="Hyperlink"/>
            <w:rFonts w:cs="B Titr"/>
            <w:b/>
            <w:bCs/>
            <w:rtl/>
          </w:rPr>
          <w:t>تشکیل جلسه کمیته بهبود بهره برداری برق منطقه ای زنجان/ بررسی عملکرد شبکه های انتقال و فوق توزیع</w:t>
        </w:r>
      </w:hyperlink>
    </w:p>
    <w:p w:rsidR="00275ECB" w:rsidRDefault="00275ECB" w:rsidP="00275ECB">
      <w:pPr>
        <w:pStyle w:val="ListParagraph"/>
        <w:bidi/>
        <w:spacing w:line="360" w:lineRule="auto"/>
        <w:ind w:left="1505"/>
        <w:rPr>
          <w:rFonts w:cs="B Nazanin" w:hint="cs"/>
          <w:rtl/>
        </w:rPr>
      </w:pPr>
      <w:r w:rsidRPr="00275ECB">
        <w:rPr>
          <w:rFonts w:cs="B Nazanin"/>
          <w:rtl/>
        </w:rPr>
        <w:t>کمیته بهبود بهره برداری برق منطقه ای زنجان با موضوع بررسی عملکرد شبکه های انتقال و فوق توزیع، پروژه های اصلاح و بهینه سازی و بازار برق و انرژی تشکیل جلسه داد</w:t>
      </w:r>
      <w:r w:rsidRPr="00275ECB">
        <w:rPr>
          <w:rFonts w:cs="B Nazanin"/>
        </w:rPr>
        <w:t>.</w:t>
      </w:r>
    </w:p>
    <w:p w:rsidR="00275ECB" w:rsidRDefault="00275ECB" w:rsidP="00275ECB">
      <w:pPr>
        <w:pStyle w:val="ListParagraph"/>
        <w:bidi/>
        <w:spacing w:line="360" w:lineRule="auto"/>
        <w:ind w:left="1505"/>
        <w:rPr>
          <w:rFonts w:cs="B Nazanin" w:hint="cs"/>
          <w:rtl/>
        </w:rPr>
      </w:pPr>
    </w:p>
    <w:p w:rsidR="00275ECB" w:rsidRPr="00275ECB" w:rsidRDefault="00275ECB" w:rsidP="00275ECB">
      <w:pPr>
        <w:pStyle w:val="ListParagraph"/>
        <w:bidi/>
        <w:spacing w:line="360" w:lineRule="auto"/>
        <w:ind w:left="1505"/>
        <w:rPr>
          <w:rFonts w:cs="B Nazanin"/>
        </w:rPr>
      </w:pPr>
    </w:p>
    <w:p w:rsidR="00275ECB" w:rsidRPr="00275ECB" w:rsidRDefault="00275ECB" w:rsidP="00275ECB">
      <w:pPr>
        <w:pStyle w:val="ListParagraph"/>
        <w:bidi/>
        <w:spacing w:line="360" w:lineRule="auto"/>
        <w:ind w:left="1505"/>
        <w:rPr>
          <w:rFonts w:cs="B Nazanin"/>
        </w:rPr>
      </w:pPr>
    </w:p>
    <w:p w:rsidR="00275ECB" w:rsidRPr="00275ECB" w:rsidRDefault="00275ECB" w:rsidP="00275ECB">
      <w:pPr>
        <w:pStyle w:val="ListParagraph"/>
        <w:numPr>
          <w:ilvl w:val="0"/>
          <w:numId w:val="26"/>
        </w:numPr>
        <w:bidi/>
        <w:spacing w:line="360" w:lineRule="auto"/>
        <w:rPr>
          <w:rFonts w:cs="B Titr"/>
          <w:b/>
          <w:bCs/>
        </w:rPr>
      </w:pPr>
      <w:hyperlink r:id="rId17" w:history="1">
        <w:r w:rsidRPr="00275ECB">
          <w:rPr>
            <w:rStyle w:val="Hyperlink"/>
            <w:rFonts w:cs="B Titr"/>
            <w:b/>
            <w:bCs/>
            <w:rtl/>
          </w:rPr>
          <w:t>نیروگاه گازی ری جمع می‌شود</w:t>
        </w:r>
      </w:hyperlink>
    </w:p>
    <w:p w:rsidR="00275ECB" w:rsidRDefault="00275ECB" w:rsidP="00275ECB">
      <w:pPr>
        <w:pStyle w:val="ListParagraph"/>
        <w:bidi/>
        <w:spacing w:line="360" w:lineRule="auto"/>
        <w:ind w:left="1505"/>
        <w:rPr>
          <w:rFonts w:cs="B Nazanin" w:hint="cs"/>
          <w:rtl/>
        </w:rPr>
      </w:pPr>
      <w:r w:rsidRPr="00275ECB">
        <w:rPr>
          <w:rFonts w:cs="B Nazanin"/>
          <w:rtl/>
        </w:rPr>
        <w:t xml:space="preserve">با گذشت </w:t>
      </w:r>
      <w:r w:rsidRPr="00275ECB">
        <w:rPr>
          <w:rFonts w:cs="B Nazanin"/>
          <w:rtl/>
          <w:lang w:bidi="fa-IR"/>
        </w:rPr>
        <w:t>۴۰</w:t>
      </w:r>
      <w:r w:rsidRPr="00275ECB">
        <w:rPr>
          <w:rFonts w:cs="B Nazanin"/>
          <w:rtl/>
        </w:rPr>
        <w:t xml:space="preserve"> سال از فعالیت نیروگاه گازی ری، نیاز به بازتوانی و بازسازی تجهیزات آن به حدی زیاد شده که جمع آوری کلی آن در دستور کار وزارت نیرو قرار گرفته است و در محل آن، نیروگاهی جدید به صورت سیکل ترکیبی احداث خواهد شد</w:t>
      </w:r>
      <w:r w:rsidRPr="00275ECB">
        <w:rPr>
          <w:rFonts w:cs="B Nazanin"/>
        </w:rPr>
        <w:t>.</w:t>
      </w:r>
    </w:p>
    <w:p w:rsidR="00275ECB" w:rsidRDefault="00275ECB" w:rsidP="00275ECB">
      <w:pPr>
        <w:pStyle w:val="ListParagraph"/>
        <w:bidi/>
        <w:spacing w:line="360" w:lineRule="auto"/>
        <w:ind w:left="1505"/>
        <w:rPr>
          <w:rFonts w:cs="B Nazanin" w:hint="cs"/>
          <w:rtl/>
        </w:rPr>
      </w:pPr>
    </w:p>
    <w:p w:rsidR="00543A9C" w:rsidRPr="00543A9C" w:rsidRDefault="00223D7B" w:rsidP="00543A9C">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E511FC" w:rsidRDefault="00E511FC" w:rsidP="00E511FC">
      <w:pPr>
        <w:pStyle w:val="ListParagraph"/>
        <w:tabs>
          <w:tab w:val="right" w:pos="6662"/>
        </w:tabs>
        <w:bidi/>
        <w:ind w:left="644"/>
        <w:rPr>
          <w:rFonts w:cs="B Nazanin"/>
        </w:rPr>
      </w:pPr>
    </w:p>
    <w:p w:rsidR="00275ECB" w:rsidRPr="00275ECB" w:rsidRDefault="00EE471B" w:rsidP="00275ECB">
      <w:pPr>
        <w:pStyle w:val="ListParagraph"/>
        <w:tabs>
          <w:tab w:val="right" w:pos="6662"/>
        </w:tabs>
        <w:bidi/>
        <w:ind w:left="644"/>
        <w:rPr>
          <w:rFonts w:cs="B Titr"/>
        </w:rPr>
      </w:pPr>
      <w:hyperlink r:id="rId18" w:anchor="%d8%aa%d8%a8%d8%b9%db%8c%d8%b6-%d8%af%d9%88%d9%84%d8%aa-%db%8c%d8%a7%d8%b2%d8%af%d9%87%d9%85-%d8%af%d8%b1-%d8%a7%d9%81%d8%b2%d8%a7%db%8c%d8%b4-%d9%82%db%8c%d9%85%d8%aa-%d8%a8%d8%b1%d9%82-%d9%88%d8%b2%d8%a7%d8%b1%d8%aa-%d9%86%db%8c%d8%b1%d9%88-%d8%aa%d8%b1-%d9%88-%d8%ae%d8%b4%da%a9-%d8%b1%d8%a7-%d8%a8%d8%a7-%d9%87%d9%85-%d8%b3%d9%88%d8%b2%d8%a7%d9%86%d8%af" w:history="1">
        <w:r w:rsidR="00275ECB" w:rsidRPr="00EE471B">
          <w:rPr>
            <w:rStyle w:val="Hyperlink"/>
            <w:rFonts w:cs="B Titr"/>
            <w:rtl/>
          </w:rPr>
          <w:t>تبعیض دولت یازدهم در افزایش قیمت برق!/ وزارت نیرو تر و خشک را با هم سوزاند</w:t>
        </w:r>
      </w:hyperlink>
    </w:p>
    <w:p w:rsidR="00275ECB" w:rsidRPr="00275ECB" w:rsidRDefault="00275ECB" w:rsidP="00275ECB">
      <w:pPr>
        <w:pStyle w:val="ListParagraph"/>
        <w:tabs>
          <w:tab w:val="right" w:pos="6662"/>
        </w:tabs>
        <w:bidi/>
        <w:ind w:left="644"/>
        <w:rPr>
          <w:rFonts w:cs="B Nazanin"/>
        </w:rPr>
      </w:pPr>
      <w:r w:rsidRPr="00275ECB">
        <w:rPr>
          <w:rFonts w:cs="B Nazanin"/>
          <w:rtl/>
        </w:rPr>
        <w:t>در صورت اجرای صحیح نظام تعرفه‌گذاری پلکانی-افزایشی تنها مشترکین پرمصرف که عموما از قشر مرفه جامعه هستند در کانون افزایش قیمت قرار می‌گیرند. در این صورت علاوه بر کاهش تفاوت هزینه تولید برق و پرداختی مردم، یارانه پنهان ناعادلانه مشترکین پرمصرف نیز قطع می‌گردد</w:t>
      </w:r>
      <w:r w:rsidRPr="00275ECB">
        <w:rPr>
          <w:rFonts w:cs="B Nazanin"/>
        </w:rPr>
        <w:t>.</w:t>
      </w:r>
    </w:p>
    <w:p w:rsidR="00275ECB" w:rsidRDefault="00275ECB" w:rsidP="00275ECB">
      <w:pPr>
        <w:pStyle w:val="ListParagraph"/>
        <w:tabs>
          <w:tab w:val="right" w:pos="6662"/>
        </w:tabs>
        <w:bidi/>
        <w:ind w:left="644"/>
        <w:rPr>
          <w:rFonts w:cs="B Nazanin" w:hint="cs"/>
          <w:rtl/>
        </w:rPr>
      </w:pPr>
    </w:p>
    <w:p w:rsidR="00275ECB" w:rsidRPr="00E511FC" w:rsidRDefault="00275ECB" w:rsidP="00275ECB">
      <w:pPr>
        <w:pStyle w:val="ListParagraph"/>
        <w:tabs>
          <w:tab w:val="right" w:pos="6662"/>
        </w:tabs>
        <w:bidi/>
        <w:ind w:left="644"/>
        <w:rPr>
          <w:rFonts w:cs="B Nazanin"/>
        </w:rPr>
      </w:pPr>
    </w:p>
    <w:p w:rsidR="00D03084" w:rsidRPr="00D03084" w:rsidRDefault="00D03084" w:rsidP="00D03084">
      <w:pPr>
        <w:pStyle w:val="ListParagraph"/>
        <w:bidi/>
        <w:spacing w:line="360" w:lineRule="auto"/>
        <w:rPr>
          <w:rFonts w:cs="B Nazanin"/>
          <w:rtl/>
          <w:lang w:bidi="fa-IR"/>
        </w:rPr>
      </w:pPr>
    </w:p>
    <w:p w:rsidR="00275ECB" w:rsidRPr="00275ECB" w:rsidRDefault="00223D7B" w:rsidP="00275ECB">
      <w:pPr>
        <w:pStyle w:val="ListParagraph"/>
        <w:numPr>
          <w:ilvl w:val="0"/>
          <w:numId w:val="2"/>
        </w:numPr>
        <w:bidi/>
        <w:spacing w:line="240" w:lineRule="auto"/>
        <w:rPr>
          <w:rFonts w:cs="B Nazanin" w:hint="cs"/>
          <w:rtl/>
          <w:lang w:bidi="fa-IR"/>
        </w:rPr>
      </w:pPr>
      <w:r w:rsidRPr="00BE18FC">
        <w:rPr>
          <w:rFonts w:cs="B Nazanin" w:hint="cs"/>
          <w:b/>
          <w:bCs/>
          <w:color w:val="FF0000"/>
          <w:sz w:val="24"/>
          <w:szCs w:val="24"/>
          <w:rtl/>
        </w:rPr>
        <w:t>اخبار استان یزد</w:t>
      </w:r>
    </w:p>
    <w:p w:rsidR="00275ECB" w:rsidRPr="00275ECB" w:rsidRDefault="00275ECB" w:rsidP="00275ECB">
      <w:pPr>
        <w:pStyle w:val="ListParagraph"/>
        <w:numPr>
          <w:ilvl w:val="0"/>
          <w:numId w:val="18"/>
        </w:numPr>
        <w:bidi/>
        <w:spacing w:line="360" w:lineRule="auto"/>
        <w:rPr>
          <w:rFonts w:cs="B Titr"/>
          <w:b/>
          <w:bCs/>
          <w:lang w:bidi="fa-IR"/>
        </w:rPr>
      </w:pPr>
      <w:hyperlink r:id="rId19" w:history="1">
        <w:r w:rsidRPr="00275ECB">
          <w:rPr>
            <w:rStyle w:val="Hyperlink"/>
            <w:rFonts w:cs="B Titr"/>
            <w:b/>
            <w:bCs/>
            <w:rtl/>
          </w:rPr>
          <w:t>رونمایی از اولین خودرو برقی گردشگری در یزد</w:t>
        </w:r>
      </w:hyperlink>
    </w:p>
    <w:p w:rsidR="00275ECB" w:rsidRPr="00275ECB" w:rsidRDefault="00275ECB" w:rsidP="00275ECB">
      <w:pPr>
        <w:pStyle w:val="ListParagraph"/>
        <w:bidi/>
        <w:spacing w:line="360" w:lineRule="auto"/>
        <w:rPr>
          <w:rFonts w:cs="B Nazanin"/>
          <w:lang w:bidi="fa-IR"/>
        </w:rPr>
      </w:pPr>
      <w:r w:rsidRPr="00275ECB">
        <w:rPr>
          <w:rFonts w:cs="B Nazanin"/>
          <w:rtl/>
        </w:rPr>
        <w:t>از نخستین خودرو برقی شهر یزد با کارکرد گردشگری و به‌ منظور جلوگیری از افزایش آلودگی هوا، حفظ محیط‌ زیست و استفاده از تمام مدهای حمل و نقل دوستدار محیط زیست ، رونمایی شد</w:t>
      </w:r>
      <w:r w:rsidRPr="00275ECB">
        <w:rPr>
          <w:rFonts w:cs="B Nazanin"/>
          <w:lang w:bidi="fa-IR"/>
        </w:rPr>
        <w:t>.</w:t>
      </w:r>
    </w:p>
    <w:p w:rsidR="00275ECB" w:rsidRPr="00E511FC" w:rsidRDefault="00275ECB" w:rsidP="00275ECB">
      <w:pPr>
        <w:pStyle w:val="ListParagraph"/>
        <w:bidi/>
        <w:spacing w:line="360" w:lineRule="auto"/>
        <w:rPr>
          <w:rFonts w:cs="B Nazanin"/>
          <w:lang w:bidi="fa-IR"/>
        </w:rPr>
      </w:pPr>
    </w:p>
    <w:p w:rsidR="00543A9C" w:rsidRPr="00A73161" w:rsidRDefault="00543A9C" w:rsidP="00543A9C">
      <w:pPr>
        <w:pStyle w:val="ListParagraph"/>
        <w:bidi/>
        <w:spacing w:line="360" w:lineRule="auto"/>
        <w:rPr>
          <w:rFonts w:cs="B Nazanin"/>
          <w:lang w:bidi="fa-IR"/>
        </w:rPr>
      </w:pPr>
    </w:p>
    <w:p w:rsidR="00A73161" w:rsidRDefault="00A73161" w:rsidP="00A73161">
      <w:pPr>
        <w:pStyle w:val="ListParagraph"/>
        <w:bidi/>
        <w:spacing w:line="360" w:lineRule="auto"/>
        <w:rPr>
          <w:rFonts w:cs="B Nazanin"/>
          <w:rtl/>
          <w:lang w:bidi="fa-IR"/>
        </w:rPr>
      </w:pPr>
    </w:p>
    <w:p w:rsidR="00A73161" w:rsidRDefault="00A73161" w:rsidP="00A73161">
      <w:pPr>
        <w:pStyle w:val="ListParagraph"/>
        <w:bidi/>
        <w:spacing w:line="360" w:lineRule="auto"/>
        <w:rPr>
          <w:rFonts w:cs="B Nazanin"/>
          <w:rtl/>
          <w:lang w:bidi="fa-IR"/>
        </w:rPr>
      </w:pPr>
    </w:p>
    <w:p w:rsidR="00812BAC" w:rsidRDefault="00812BAC" w:rsidP="00812BAC">
      <w:pPr>
        <w:pStyle w:val="ListParagraph"/>
        <w:bidi/>
        <w:spacing w:line="360" w:lineRule="auto"/>
        <w:rPr>
          <w:rFonts w:cs="B Nazanin"/>
          <w:rtl/>
          <w:lang w:bidi="fa-IR"/>
        </w:rPr>
      </w:pPr>
    </w:p>
    <w:p w:rsidR="00812BAC" w:rsidRPr="00812BAC" w:rsidRDefault="00812BAC" w:rsidP="00812BAC">
      <w:pPr>
        <w:pStyle w:val="ListParagraph"/>
        <w:bidi/>
        <w:spacing w:line="360" w:lineRule="auto"/>
        <w:rPr>
          <w:rFonts w:cs="B Nazanin"/>
          <w:lang w:bidi="fa-IR"/>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Default="009B6DF8" w:rsidP="009B6DF8">
      <w:pPr>
        <w:bidi/>
        <w:spacing w:line="240" w:lineRule="auto"/>
        <w:rPr>
          <w:rFonts w:cs="B Nazanin"/>
          <w:rtl/>
        </w:rPr>
      </w:pPr>
    </w:p>
    <w:p w:rsidR="009B6DF8" w:rsidRPr="009B6DF8" w:rsidRDefault="009B6DF8" w:rsidP="009B6DF8">
      <w:pPr>
        <w:bidi/>
        <w:spacing w:line="240" w:lineRule="auto"/>
        <w:rPr>
          <w:rFonts w:cs="B Nazanin"/>
        </w:rPr>
      </w:pPr>
    </w:p>
    <w:p w:rsidR="009B6DF8" w:rsidRPr="002E4441" w:rsidRDefault="009B6DF8" w:rsidP="009B6DF8">
      <w:pPr>
        <w:bidi/>
        <w:spacing w:line="240" w:lineRule="auto"/>
        <w:rPr>
          <w:rFonts w:cs="B Nazanin"/>
        </w:rPr>
      </w:pPr>
    </w:p>
    <w:p w:rsidR="002E4441" w:rsidRDefault="002E4441" w:rsidP="002E4441">
      <w:pPr>
        <w:bidi/>
        <w:spacing w:line="240" w:lineRule="auto"/>
        <w:rPr>
          <w:rFonts w:cs="B Nazanin"/>
        </w:rPr>
      </w:pPr>
    </w:p>
    <w:p w:rsidR="00220E6C" w:rsidRPr="00220E6C" w:rsidRDefault="00220E6C" w:rsidP="00220E6C">
      <w:pPr>
        <w:bidi/>
        <w:spacing w:line="240" w:lineRule="auto"/>
        <w:rPr>
          <w:rFonts w:cs="B Nazanin"/>
        </w:rPr>
      </w:pPr>
    </w:p>
    <w:p w:rsidR="00220E6C" w:rsidRPr="00E322C9" w:rsidRDefault="00220E6C" w:rsidP="00220E6C">
      <w:pPr>
        <w:bidi/>
        <w:spacing w:line="240" w:lineRule="auto"/>
        <w:rPr>
          <w:rFonts w:cs="B Nazanin"/>
        </w:rPr>
      </w:pPr>
    </w:p>
    <w:p w:rsidR="008B7540" w:rsidRPr="004C26C1" w:rsidRDefault="008B7540" w:rsidP="008B7540">
      <w:pPr>
        <w:bidi/>
        <w:spacing w:line="240" w:lineRule="auto"/>
        <w:rPr>
          <w:rFonts w:cs="B Nazanin"/>
          <w:rtl/>
          <w:lang w:bidi="fa-IR"/>
        </w:rPr>
      </w:pPr>
    </w:p>
    <w:sectPr w:rsidR="008B7540" w:rsidRPr="004C26C1" w:rsidSect="00BE31C0">
      <w:headerReference w:type="even" r:id="rId20"/>
      <w:headerReference w:type="default" r:id="rId21"/>
      <w:footerReference w:type="even" r:id="rId22"/>
      <w:footerReference w:type="default" r:id="rId23"/>
      <w:headerReference w:type="first" r:id="rId24"/>
      <w:footerReference w:type="first" r:id="rId2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3B" w:rsidRDefault="0018073B" w:rsidP="00FB6D87">
      <w:pPr>
        <w:spacing w:after="0" w:line="240" w:lineRule="auto"/>
      </w:pPr>
      <w:r>
        <w:separator/>
      </w:r>
    </w:p>
  </w:endnote>
  <w:endnote w:type="continuationSeparator" w:id="0">
    <w:p w:rsidR="0018073B" w:rsidRDefault="0018073B"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FC" w:rsidRDefault="00E51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BD6CA7" w:rsidRPr="00BD6CA7">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FC" w:rsidRDefault="00E51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3B" w:rsidRDefault="0018073B" w:rsidP="00FB6D87">
      <w:pPr>
        <w:spacing w:after="0" w:line="240" w:lineRule="auto"/>
      </w:pPr>
      <w:r>
        <w:separator/>
      </w:r>
    </w:p>
  </w:footnote>
  <w:footnote w:type="continuationSeparator" w:id="0">
    <w:p w:rsidR="0018073B" w:rsidRDefault="0018073B"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FC" w:rsidRDefault="00E51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45A7AA61" wp14:editId="4C40132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BD6CA7" w:rsidP="00BD6CA7">
    <w:pPr>
      <w:pStyle w:val="Header"/>
      <w:tabs>
        <w:tab w:val="left" w:pos="4523"/>
        <w:tab w:val="center" w:pos="5599"/>
      </w:tabs>
      <w:bidi/>
      <w:jc w:val="center"/>
      <w:rPr>
        <w:rFonts w:cs="B Traffic"/>
        <w:lang w:bidi="fa-IR"/>
      </w:rPr>
    </w:pPr>
    <w:r>
      <w:rPr>
        <w:rFonts w:cs="B Traffic" w:hint="cs"/>
        <w:rtl/>
        <w:lang w:bidi="fa-IR"/>
      </w:rPr>
      <w:t>یک</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2</w:t>
    </w:r>
    <w:bookmarkStart w:id="0" w:name="_GoBack"/>
    <w:bookmarkEnd w:id="0"/>
    <w:r w:rsidR="00543A9C">
      <w:rPr>
        <w:rFonts w:cs="B Traffic"/>
        <w:lang w:bidi="fa-IR"/>
      </w:rPr>
      <w:t xml:space="preserve"> </w:t>
    </w:r>
    <w:r w:rsidR="00B41144">
      <w:rPr>
        <w:rFonts w:cs="B Traffic"/>
        <w:lang w:bidi="fa-IR"/>
      </w:rPr>
      <w:t xml:space="preserve"> </w:t>
    </w:r>
    <w:r w:rsidR="00B41144">
      <w:rPr>
        <w:rFonts w:cs="B Traffic" w:hint="cs"/>
        <w:rtl/>
        <w:lang w:bidi="fa-IR"/>
      </w:rPr>
      <w:t>آبان</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FC" w:rsidRDefault="00E51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j0115834"/>
      </v:shape>
    </w:pict>
  </w:numPicBullet>
  <w:abstractNum w:abstractNumId="0">
    <w:nsid w:val="0D7E5175"/>
    <w:multiLevelType w:val="hybridMultilevel"/>
    <w:tmpl w:val="8C426A0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1F4C50A9"/>
    <w:multiLevelType w:val="hybridMultilevel"/>
    <w:tmpl w:val="83C81BD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214A52BE"/>
    <w:multiLevelType w:val="hybridMultilevel"/>
    <w:tmpl w:val="8EFAB6C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34EB57AA"/>
    <w:multiLevelType w:val="hybridMultilevel"/>
    <w:tmpl w:val="18108AA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37877735"/>
    <w:multiLevelType w:val="hybridMultilevel"/>
    <w:tmpl w:val="C774675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37D65B8C"/>
    <w:multiLevelType w:val="hybridMultilevel"/>
    <w:tmpl w:val="B3B011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3AF5022A"/>
    <w:multiLevelType w:val="hybridMultilevel"/>
    <w:tmpl w:val="5A0612E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nsid w:val="3F892269"/>
    <w:multiLevelType w:val="hybridMultilevel"/>
    <w:tmpl w:val="8A567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51585"/>
    <w:multiLevelType w:val="hybridMultilevel"/>
    <w:tmpl w:val="837CA50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4E7F20DC"/>
    <w:multiLevelType w:val="hybridMultilevel"/>
    <w:tmpl w:val="64603A1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538A1493"/>
    <w:multiLevelType w:val="hybridMultilevel"/>
    <w:tmpl w:val="20326A3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560430E8"/>
    <w:multiLevelType w:val="hybridMultilevel"/>
    <w:tmpl w:val="ED70698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59CC33D1"/>
    <w:multiLevelType w:val="hybridMultilevel"/>
    <w:tmpl w:val="0B58726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5B062F03"/>
    <w:multiLevelType w:val="hybridMultilevel"/>
    <w:tmpl w:val="974CA34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63155DDB"/>
    <w:multiLevelType w:val="hybridMultilevel"/>
    <w:tmpl w:val="BC7201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636F768C"/>
    <w:multiLevelType w:val="hybridMultilevel"/>
    <w:tmpl w:val="83C48EB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64B53B49"/>
    <w:multiLevelType w:val="hybridMultilevel"/>
    <w:tmpl w:val="1A7EC28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nsid w:val="6A341E21"/>
    <w:multiLevelType w:val="hybridMultilevel"/>
    <w:tmpl w:val="C0ECCFB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6DDF59EF"/>
    <w:multiLevelType w:val="hybridMultilevel"/>
    <w:tmpl w:val="DA5A462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
    <w:nsid w:val="70391A43"/>
    <w:multiLevelType w:val="hybridMultilevel"/>
    <w:tmpl w:val="850A54C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9">
    <w:nsid w:val="75063FEB"/>
    <w:multiLevelType w:val="hybridMultilevel"/>
    <w:tmpl w:val="CFD834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77C81196"/>
    <w:multiLevelType w:val="hybridMultilevel"/>
    <w:tmpl w:val="7D5817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2"/>
  </w:num>
  <w:num w:numId="3">
    <w:abstractNumId w:val="5"/>
  </w:num>
  <w:num w:numId="4">
    <w:abstractNumId w:val="8"/>
  </w:num>
  <w:num w:numId="5">
    <w:abstractNumId w:val="13"/>
  </w:num>
  <w:num w:numId="6">
    <w:abstractNumId w:val="17"/>
  </w:num>
  <w:num w:numId="7">
    <w:abstractNumId w:val="10"/>
  </w:num>
  <w:num w:numId="8">
    <w:abstractNumId w:val="6"/>
  </w:num>
  <w:num w:numId="9">
    <w:abstractNumId w:val="26"/>
  </w:num>
  <w:num w:numId="10">
    <w:abstractNumId w:val="20"/>
  </w:num>
  <w:num w:numId="11">
    <w:abstractNumId w:val="24"/>
  </w:num>
  <w:num w:numId="12">
    <w:abstractNumId w:val="4"/>
  </w:num>
  <w:num w:numId="13">
    <w:abstractNumId w:val="11"/>
  </w:num>
  <w:num w:numId="14">
    <w:abstractNumId w:val="21"/>
  </w:num>
  <w:num w:numId="15">
    <w:abstractNumId w:val="1"/>
  </w:num>
  <w:num w:numId="16">
    <w:abstractNumId w:val="15"/>
  </w:num>
  <w:num w:numId="17">
    <w:abstractNumId w:val="29"/>
  </w:num>
  <w:num w:numId="18">
    <w:abstractNumId w:val="14"/>
  </w:num>
  <w:num w:numId="19">
    <w:abstractNumId w:val="23"/>
  </w:num>
  <w:num w:numId="20">
    <w:abstractNumId w:val="25"/>
  </w:num>
  <w:num w:numId="21">
    <w:abstractNumId w:val="19"/>
  </w:num>
  <w:num w:numId="22">
    <w:abstractNumId w:val="18"/>
  </w:num>
  <w:num w:numId="23">
    <w:abstractNumId w:val="16"/>
  </w:num>
  <w:num w:numId="24">
    <w:abstractNumId w:val="9"/>
  </w:num>
  <w:num w:numId="25">
    <w:abstractNumId w:val="0"/>
  </w:num>
  <w:num w:numId="26">
    <w:abstractNumId w:val="2"/>
  </w:num>
  <w:num w:numId="27">
    <w:abstractNumId w:val="30"/>
  </w:num>
  <w:num w:numId="28">
    <w:abstractNumId w:val="28"/>
  </w:num>
  <w:num w:numId="29">
    <w:abstractNumId w:val="7"/>
  </w:num>
  <w:num w:numId="30">
    <w:abstractNumId w:val="27"/>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353C"/>
    <w:rsid w:val="00287C0C"/>
    <w:rsid w:val="00291284"/>
    <w:rsid w:val="002920FD"/>
    <w:rsid w:val="0029269F"/>
    <w:rsid w:val="00293883"/>
    <w:rsid w:val="00293B98"/>
    <w:rsid w:val="002978FC"/>
    <w:rsid w:val="002A4108"/>
    <w:rsid w:val="002A750B"/>
    <w:rsid w:val="002A783E"/>
    <w:rsid w:val="002B3879"/>
    <w:rsid w:val="002C2D95"/>
    <w:rsid w:val="002C516E"/>
    <w:rsid w:val="002C722D"/>
    <w:rsid w:val="002D3936"/>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04A9"/>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AAA"/>
    <w:rsid w:val="00E36075"/>
    <w:rsid w:val="00E366CD"/>
    <w:rsid w:val="00E455AE"/>
    <w:rsid w:val="00E45967"/>
    <w:rsid w:val="00E461FF"/>
    <w:rsid w:val="00E46FCB"/>
    <w:rsid w:val="00E500CB"/>
    <w:rsid w:val="00E504EE"/>
    <w:rsid w:val="00E50883"/>
    <w:rsid w:val="00E511FC"/>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471B"/>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8378/%D8%B3%D9%88%D8%A7%D9%84-%D8%A7%D8%B2-%D9%88%D8%B2%DB%8C%D8%B1-%D9%86%DB%8C%D8%B1%D9%88-%D8%AF%D8%B1%D9%85%D8%AC%D9%84%D8%B3-%D8%A7%D8%B9%D9%84%D8%A7%D9%85-%D9%88%D8%B5%D9%88%D9%84-%D8%B4%D8%AF-%DA%86%D8%B1%D8%A7-%D9%88%D8%B2%D8%A7%D8%B1%D8%AA-%D9%86%DB%8C%D8%B1%D9%88-%D8%A7%DB%8C%D9%86%D9%82%D8%AF%D8%B1-%D8%AF%D8%B3%D8%AA-%D8%AF%D8%B1-%D8%AC%DB%8C%D8%A8-%D9%85%D8%B1%D8%AF%D9%85-%D8%AF%D8%A7%D8%B1%D8%AF" TargetMode="External"/><Relationship Id="rId18" Type="http://schemas.openxmlformats.org/officeDocument/2006/relationships/hyperlink" Target="http://nasimonline.ir/print/20694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news.moe.gov.ir/Detail.aspx?ANWID=40543" TargetMode="External"/><Relationship Id="rId17" Type="http://schemas.openxmlformats.org/officeDocument/2006/relationships/hyperlink" Target="http://barghnews.com/fa/news/18379/%D9%86%DB%8C%D8%B1%D9%88%DA%AF%D8%A7%D9%87-%DA%AF%D8%A7%D8%B2%DB%8C-%D8%B1%DB%8C-%D8%AC%D9%85%D8%B9-%D9%85%DB%8C%E2%80%8C%D8%B4%D9%88%D8%A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arghnews.com/fa/news/18367/%D8%AA%D8%B4%DA%A9%DB%8C%D9%84-%D8%AC%D9%84%D8%B3%D9%87-%DA%A9%D9%85%DB%8C%D8%AA%D9%87-%D8%A8%D9%87%D8%A8%D9%88%D8%AF-%D8%A8%D9%87%D8%B1%D9%87-%D8%A8%D8%B1%D8%AF%D8%A7%D8%B1%DB%8C-%D8%A8%D8%B1%D9%82-%D9%85%D9%86%D8%B7%D9%82%D9%87-%D8%A7%DB%8C-%D8%B2%D9%86%D8%AC%D8%A7%D9%86-%D8%A8%D8%B1%D8%B1%D8%B3%DB%8C-%D8%B9%D9%85%D9%84%DA%A9%D8%B1%D8%AF-%D8%B4%D8%A8%DA%A9%D9%87-%D9%87%D8%A7%DB%8C-%D8%A7%D9%86%D8%AA%D9%82%D8%A7%D9%84-%D9%88-%D9%81%D9%88%D9%82-%D8%AA%D9%88%D8%B2%DB%8C%D8%B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40544"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arghnews.com/fa/news/18374/%D8%B1%D8%A6%DB%8C%D8%B3-%D9%BE%DA%98%D9%88%D9%87%D8%B4%DA%AF%D8%A7%D9%87-%D9%86%DB%8C%D8%B1%D9%88-%D9%86%DB%8C%D8%B1%D9%88%DA%AF%D8%A7%D9%87-%DB%8C%DA%A9-%D9%85%DA%AF%D8%A7%D9%88%D8%A7%D8%AA%DB%8C-%D8%A7%D8%B1%D8%A7%DA%A9-%D9%BE%D8%A7%D8%B1%DA%A9-%D8%A7%D9%86%D8%B1%DA%98%DB%8C-%D8%AE%D9%88%D8%A7%D9%87%D8%AF-%D8%B4%D8%AF" TargetMode="External"/><Relationship Id="rId23" Type="http://schemas.openxmlformats.org/officeDocument/2006/relationships/footer" Target="footer2.xml"/><Relationship Id="rId10" Type="http://schemas.openxmlformats.org/officeDocument/2006/relationships/hyperlink" Target="http://news.moe.gov.ir/Detail.aspx?ANWID=40549" TargetMode="External"/><Relationship Id="rId19" Type="http://schemas.openxmlformats.org/officeDocument/2006/relationships/hyperlink" Target="http://barghnews.com/fa/news/18371/%D8%B1%D9%88%D9%86%D9%85%D8%A7%DB%8C%DB%8C-%D8%A7%D8%B2-%D8%A7%D9%88%D9%84%DB%8C%D9%86-%D8%AE%D9%88%D8%AF%D8%B1%D9%88-%D8%A8%D8%B1%D9%82%DB%8C-%DA%AF%D8%B1%D8%AF%D8%B4%DA%AF%D8%B1%DB%8C-%D8%AF%D8%B1-%DB%8C%D8%B2%D8%AF" TargetMode="External"/><Relationship Id="rId4" Type="http://schemas.microsoft.com/office/2007/relationships/stylesWithEffects" Target="stylesWithEffects.xml"/><Relationship Id="rId9" Type="http://schemas.openxmlformats.org/officeDocument/2006/relationships/hyperlink" Target="http://news.moe.gov.ir/Detail.aspx?ANWID=40554" TargetMode="External"/><Relationship Id="rId14" Type="http://schemas.openxmlformats.org/officeDocument/2006/relationships/hyperlink" Target="http://barghnews.com/fa/news/18349/%D8%A7%D9%81%D8%AA%D8%AA%D8%A7%D8%AD-%D9%86%DB%8C%D8%B1%D9%88%DA%AF%D8%A7%D9%87-%D8%AE%D9%88%D8%B1%D8%B4%DB%8C%D8%AF%DB%8C-%DB%8C%DA%A9-%D9%85%DA%AF%D8%A7%D9%88%D8%A7%D8%AA%DB%8C-%D8%A8%D8%A7-%D8%AD%D8%B6%D9%88%D8%B1-%D8%B1%D9%88%D8%AD%D8%A7%D9%86%DB%8C"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219E-9FC4-499B-9B12-BEAFC104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208</cp:revision>
  <cp:lastPrinted>2015-09-07T08:09:00Z</cp:lastPrinted>
  <dcterms:created xsi:type="dcterms:W3CDTF">2016-02-14T06:02:00Z</dcterms:created>
  <dcterms:modified xsi:type="dcterms:W3CDTF">2016-10-23T11:19:00Z</dcterms:modified>
</cp:coreProperties>
</file>