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F783B" w:rsidRPr="001F783B" w:rsidRDefault="001F783B" w:rsidP="001F783B">
      <w:pPr>
        <w:bidi/>
        <w:ind w:left="785"/>
        <w:rPr>
          <w:rFonts w:cs="B Nazanin"/>
        </w:rPr>
      </w:pPr>
      <w:r w:rsidRPr="001F783B">
        <w:rPr>
          <w:rFonts w:cs="B Nazanin"/>
          <w:rtl/>
        </w:rPr>
        <w:t>معاون برق و انرژی وزیر نیرو خبر داد:(1</w:t>
      </w:r>
      <w:r w:rsidRPr="001F783B">
        <w:rPr>
          <w:rFonts w:cs="B Nazanin"/>
        </w:rPr>
        <w:t xml:space="preserve">) </w:t>
      </w:r>
    </w:p>
    <w:p w:rsidR="001F783B" w:rsidRPr="001F783B" w:rsidRDefault="001F783B" w:rsidP="001F783B">
      <w:pPr>
        <w:pStyle w:val="ListParagraph"/>
        <w:numPr>
          <w:ilvl w:val="0"/>
          <w:numId w:val="41"/>
        </w:numPr>
        <w:bidi/>
        <w:rPr>
          <w:rFonts w:cs="B Titr"/>
        </w:rPr>
      </w:pPr>
      <w:hyperlink r:id="rId9" w:history="1">
        <w:r w:rsidRPr="001F783B">
          <w:rPr>
            <w:rStyle w:val="Hyperlink"/>
            <w:rFonts w:cs="B Titr"/>
            <w:rtl/>
          </w:rPr>
          <w:t>آغاز به کار شانزدهمين نمايشگاه بين‌المللي صنعت برق از 15 آبان‌ماه/ فضاي نمايشگاه‌ها ميدانی براي تبادل تجربيات صنعت برق</w:t>
        </w:r>
      </w:hyperlink>
      <w:r w:rsidRPr="001F783B">
        <w:rPr>
          <w:rFonts w:cs="B Titr"/>
          <w:rtl/>
        </w:rPr>
        <w:t xml:space="preserve"> </w:t>
      </w:r>
    </w:p>
    <w:p w:rsidR="001F783B" w:rsidRDefault="001F783B" w:rsidP="001F783B">
      <w:pPr>
        <w:bidi/>
        <w:ind w:left="785"/>
        <w:rPr>
          <w:rFonts w:cs="B Nazanin"/>
        </w:rPr>
      </w:pPr>
      <w:r w:rsidRPr="001F783B">
        <w:rPr>
          <w:rFonts w:cs="B Nazanin"/>
          <w:rtl/>
        </w:rPr>
        <w:t>حضور 295 شرکت خارجی در نمایشگاه صنعت برق از نتایج پربار شرایط پسابرجام بوده و ما امیدواریم بتوانیم شاهد تعامل مفید و مؤثر صنعت برق کشور با این شرکت‌ها باشیم</w:t>
      </w:r>
      <w:r w:rsidRPr="001F783B">
        <w:rPr>
          <w:rFonts w:cs="B Nazanin"/>
        </w:rPr>
        <w:t xml:space="preserve">. </w:t>
      </w:r>
    </w:p>
    <w:p w:rsidR="001F783B" w:rsidRDefault="001F783B" w:rsidP="001F783B">
      <w:pPr>
        <w:bidi/>
        <w:ind w:left="785"/>
        <w:rPr>
          <w:rFonts w:cs="B Nazanin"/>
        </w:rPr>
      </w:pPr>
    </w:p>
    <w:p w:rsidR="001F783B" w:rsidRPr="001F783B" w:rsidRDefault="001F783B" w:rsidP="001F783B">
      <w:pPr>
        <w:bidi/>
        <w:ind w:left="785"/>
        <w:rPr>
          <w:rFonts w:cs="B Nazanin"/>
        </w:rPr>
      </w:pPr>
      <w:r w:rsidRPr="001F783B">
        <w:rPr>
          <w:rFonts w:cs="B Nazanin"/>
          <w:rtl/>
        </w:rPr>
        <w:t>معاون برق و انرژي وزیر نیرو در جمع خبرنگاران مطرح کرد؛(2</w:t>
      </w:r>
      <w:r w:rsidRPr="001F783B">
        <w:rPr>
          <w:rFonts w:cs="B Nazanin"/>
        </w:rPr>
        <w:t xml:space="preserve">) </w:t>
      </w:r>
    </w:p>
    <w:p w:rsidR="001F783B" w:rsidRPr="001F783B" w:rsidRDefault="001F783B" w:rsidP="001F783B">
      <w:pPr>
        <w:pStyle w:val="ListParagraph"/>
        <w:numPr>
          <w:ilvl w:val="0"/>
          <w:numId w:val="41"/>
        </w:numPr>
        <w:bidi/>
        <w:rPr>
          <w:rFonts w:cs="B Titr"/>
        </w:rPr>
      </w:pPr>
      <w:hyperlink r:id="rId10" w:history="1">
        <w:r w:rsidRPr="001F783B">
          <w:rPr>
            <w:rStyle w:val="Hyperlink"/>
            <w:rFonts w:cs="B Titr"/>
            <w:rtl/>
          </w:rPr>
          <w:t>ايران ارازان‌ترين تعرفه برق در دنيا را دارد / الزام دولت به نهادهاي عمومي و دولتي برای به‌کارگیری انرژي خورشيدي</w:t>
        </w:r>
      </w:hyperlink>
      <w:r w:rsidRPr="001F783B">
        <w:rPr>
          <w:rFonts w:cs="B Titr"/>
          <w:rtl/>
        </w:rPr>
        <w:t xml:space="preserve"> </w:t>
      </w:r>
    </w:p>
    <w:p w:rsidR="001F783B" w:rsidRDefault="001F783B" w:rsidP="001F783B">
      <w:pPr>
        <w:bidi/>
        <w:ind w:left="785"/>
        <w:rPr>
          <w:rFonts w:cs="B Nazanin"/>
        </w:rPr>
      </w:pPr>
      <w:r w:rsidRPr="001F783B">
        <w:rPr>
          <w:rFonts w:cs="B Nazanin"/>
          <w:rtl/>
        </w:rPr>
        <w:t>وضعیت کنونی صنعت برق به گونه ای است که می‌بایست هم از نظر سرمایه‌گذاری و هم از منظر تکنولوژیک از تجربیات جهانی استفاده کرد، چرا که وضعیت تعرفه‌ها و بودجه تخصیصی دولت به این صنعت به گونه ای است که پاسخگوی نیازها و تقاضای کنونی صنعت برق نیست</w:t>
      </w:r>
      <w:r w:rsidRPr="001F783B">
        <w:rPr>
          <w:rFonts w:cs="B Nazanin"/>
        </w:rPr>
        <w:t xml:space="preserve">. </w:t>
      </w:r>
    </w:p>
    <w:p w:rsidR="001F783B" w:rsidRDefault="001F783B" w:rsidP="001F783B">
      <w:pPr>
        <w:bidi/>
        <w:ind w:left="785"/>
        <w:rPr>
          <w:rFonts w:cs="B Nazanin"/>
        </w:rPr>
      </w:pPr>
    </w:p>
    <w:p w:rsidR="001F783B" w:rsidRPr="001F783B" w:rsidRDefault="001F783B" w:rsidP="001F783B">
      <w:pPr>
        <w:bidi/>
        <w:ind w:left="785"/>
        <w:rPr>
          <w:rFonts w:cs="B Nazanin"/>
        </w:rPr>
      </w:pPr>
      <w:r w:rsidRPr="001F783B">
        <w:rPr>
          <w:rFonts w:cs="B Nazanin"/>
          <w:rtl/>
        </w:rPr>
        <w:t>قائم‌مقام وزیر نیرو در نشست با مرکز همکاری‌های خاورمیانه‌ای ژاپن مطرح کرد</w:t>
      </w:r>
      <w:r w:rsidRPr="001F783B">
        <w:rPr>
          <w:rFonts w:cs="B Nazanin"/>
        </w:rPr>
        <w:t xml:space="preserve">: </w:t>
      </w:r>
    </w:p>
    <w:p w:rsidR="001F783B" w:rsidRPr="001F783B" w:rsidRDefault="001F783B" w:rsidP="001F783B">
      <w:pPr>
        <w:pStyle w:val="ListParagraph"/>
        <w:numPr>
          <w:ilvl w:val="0"/>
          <w:numId w:val="41"/>
        </w:numPr>
        <w:bidi/>
        <w:rPr>
          <w:rFonts w:cs="B Titr"/>
        </w:rPr>
      </w:pPr>
      <w:hyperlink r:id="rId11" w:history="1">
        <w:r w:rsidRPr="001F783B">
          <w:rPr>
            <w:rStyle w:val="Hyperlink"/>
            <w:rFonts w:cs="B Titr"/>
            <w:rtl/>
          </w:rPr>
          <w:t>توسعه همکاری‌های علمی پژوهشی ایران و ژاپن در حوزه آب</w:t>
        </w:r>
      </w:hyperlink>
      <w:r w:rsidRPr="001F783B">
        <w:rPr>
          <w:rFonts w:cs="B Titr"/>
          <w:rtl/>
        </w:rPr>
        <w:t xml:space="preserve"> </w:t>
      </w:r>
    </w:p>
    <w:p w:rsidR="001F783B" w:rsidRPr="001F783B" w:rsidRDefault="001F783B" w:rsidP="001F783B">
      <w:pPr>
        <w:bidi/>
        <w:ind w:left="785"/>
        <w:rPr>
          <w:rFonts w:cs="B Nazanin"/>
        </w:rPr>
      </w:pPr>
      <w:r w:rsidRPr="001F783B">
        <w:rPr>
          <w:rFonts w:cs="B Nazanin"/>
          <w:rtl/>
        </w:rPr>
        <w:t>وزارت نيرو آمادگي دارد تا در زمينه هاي مديريت منابع آب، مديريت رودخانه ها،‌ تامين آب شهرها، تصفيه آب و فاضلاب شهري و کاهش آب به‌حساب نيامده در بخش آب، همکاري هاي مشترکي را داشته باشد</w:t>
      </w:r>
      <w:r w:rsidRPr="001F783B">
        <w:rPr>
          <w:rFonts w:cs="B Nazanin"/>
        </w:rPr>
        <w:t xml:space="preserve">. </w:t>
      </w:r>
    </w:p>
    <w:p w:rsidR="00C55054" w:rsidRPr="00C55054" w:rsidRDefault="00C55054" w:rsidP="00C55054">
      <w:pPr>
        <w:bidi/>
        <w:ind w:left="785"/>
        <w:rPr>
          <w:rFonts w:cs="B Nazanin"/>
        </w:rPr>
      </w:pPr>
    </w:p>
    <w:p w:rsidR="0067557D" w:rsidRPr="001F783B" w:rsidRDefault="007B3030" w:rsidP="001F783B">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1F783B" w:rsidRDefault="001F783B" w:rsidP="001F783B">
      <w:pPr>
        <w:bidi/>
        <w:ind w:left="141"/>
        <w:rPr>
          <w:rFonts w:cs="B Nazanin"/>
        </w:rPr>
      </w:pPr>
      <w:r w:rsidRPr="001F783B">
        <w:rPr>
          <w:rFonts w:cs="B Nazanin" w:hint="cs"/>
          <w:rtl/>
        </w:rPr>
        <w:t>مديركل</w:t>
      </w:r>
      <w:r w:rsidRPr="001F783B">
        <w:rPr>
          <w:rFonts w:cs="B Nazanin"/>
          <w:rtl/>
        </w:rPr>
        <w:t xml:space="preserve"> </w:t>
      </w:r>
      <w:r w:rsidRPr="001F783B">
        <w:rPr>
          <w:rFonts w:cs="B Nazanin" w:hint="cs"/>
          <w:rtl/>
        </w:rPr>
        <w:t>پدافند</w:t>
      </w:r>
      <w:r w:rsidRPr="001F783B">
        <w:rPr>
          <w:rFonts w:cs="B Nazanin"/>
          <w:rtl/>
        </w:rPr>
        <w:t xml:space="preserve"> </w:t>
      </w:r>
      <w:r w:rsidRPr="001F783B">
        <w:rPr>
          <w:rFonts w:cs="B Nazanin" w:hint="cs"/>
          <w:rtl/>
        </w:rPr>
        <w:t>غير</w:t>
      </w:r>
      <w:r w:rsidRPr="001F783B">
        <w:rPr>
          <w:rFonts w:cs="B Nazanin"/>
          <w:rtl/>
        </w:rPr>
        <w:t xml:space="preserve"> </w:t>
      </w:r>
      <w:r w:rsidRPr="001F783B">
        <w:rPr>
          <w:rFonts w:cs="B Nazanin" w:hint="cs"/>
          <w:rtl/>
        </w:rPr>
        <w:t>عامل</w:t>
      </w:r>
      <w:r w:rsidRPr="001F783B">
        <w:rPr>
          <w:rFonts w:cs="B Nazanin"/>
          <w:rtl/>
        </w:rPr>
        <w:t xml:space="preserve"> </w:t>
      </w:r>
      <w:r w:rsidRPr="001F783B">
        <w:rPr>
          <w:rFonts w:cs="B Nazanin" w:hint="cs"/>
          <w:rtl/>
        </w:rPr>
        <w:t>استانداري</w:t>
      </w:r>
      <w:r w:rsidRPr="001F783B">
        <w:rPr>
          <w:rFonts w:cs="B Nazanin"/>
          <w:rtl/>
        </w:rPr>
        <w:t xml:space="preserve"> </w:t>
      </w:r>
      <w:r w:rsidRPr="001F783B">
        <w:rPr>
          <w:rFonts w:cs="B Nazanin" w:hint="cs"/>
          <w:rtl/>
        </w:rPr>
        <w:t>خراسان</w:t>
      </w:r>
      <w:r w:rsidRPr="001F783B">
        <w:rPr>
          <w:rFonts w:cs="B Nazanin"/>
          <w:rtl/>
        </w:rPr>
        <w:t xml:space="preserve"> </w:t>
      </w:r>
      <w:r w:rsidRPr="001F783B">
        <w:rPr>
          <w:rFonts w:cs="B Nazanin" w:hint="cs"/>
          <w:rtl/>
        </w:rPr>
        <w:t>رضوي</w:t>
      </w:r>
    </w:p>
    <w:p w:rsidR="001F783B" w:rsidRPr="001F783B" w:rsidRDefault="001F783B" w:rsidP="001F783B">
      <w:pPr>
        <w:pStyle w:val="ListParagraph"/>
        <w:numPr>
          <w:ilvl w:val="0"/>
          <w:numId w:val="40"/>
        </w:numPr>
        <w:bidi/>
        <w:ind w:left="141" w:firstLine="0"/>
        <w:rPr>
          <w:rStyle w:val="Hyperlink"/>
          <w:rFonts w:cs="B Titr"/>
          <w:b/>
          <w:bCs/>
        </w:rPr>
      </w:pPr>
      <w:r w:rsidRPr="001F783B">
        <w:rPr>
          <w:rFonts w:cs="B Titr"/>
        </w:rPr>
        <w:fldChar w:fldCharType="begin"/>
      </w:r>
      <w:r w:rsidRPr="001F783B">
        <w:rPr>
          <w:rFonts w:cs="B Titr"/>
        </w:rPr>
        <w:instrText xml:space="preserve"> HYPERLINK "http://news.tavanir.org.ir/news/news_detail.php?id=80861" </w:instrText>
      </w:r>
      <w:r w:rsidRPr="001F783B">
        <w:rPr>
          <w:rFonts w:cs="B Titr"/>
        </w:rPr>
        <w:fldChar w:fldCharType="separate"/>
      </w:r>
      <w:r w:rsidRPr="001F783B">
        <w:rPr>
          <w:rStyle w:val="Hyperlink"/>
          <w:rFonts w:cs="B Titr"/>
          <w:b/>
          <w:bCs/>
        </w:rPr>
        <w:t xml:space="preserve"> </w:t>
      </w:r>
      <w:r w:rsidRPr="001F783B">
        <w:rPr>
          <w:rStyle w:val="Hyperlink"/>
          <w:rFonts w:cs="B Titr"/>
          <w:b/>
          <w:bCs/>
          <w:rtl/>
        </w:rPr>
        <w:t>اقدامات شركت برق منطقه اي خراسان در حوزه پدافند غيرعامل كم نظير است</w:t>
      </w:r>
    </w:p>
    <w:p w:rsidR="001F783B" w:rsidRPr="001F783B" w:rsidRDefault="001F783B" w:rsidP="001F783B">
      <w:pPr>
        <w:bidi/>
        <w:ind w:left="141"/>
        <w:rPr>
          <w:rFonts w:cs="B Nazanin"/>
        </w:rPr>
      </w:pPr>
      <w:r w:rsidRPr="001F783B">
        <w:rPr>
          <w:rFonts w:cs="B Titr"/>
        </w:rPr>
        <w:fldChar w:fldCharType="end"/>
      </w:r>
      <w:r w:rsidRPr="001F783B">
        <w:rPr>
          <w:rFonts w:cs="B Nazanin"/>
          <w:rtl/>
        </w:rPr>
        <w:t>مديركل پدافند غيرعامل استانداري خراسان رضوي به مناسبت هفته پدافند غيرعامل با حضور در شركت برق منطقه اي خراسان از اقدامات اين شركت در حوزه پدافند غيرعامل تقدير كرد</w:t>
      </w:r>
      <w:r w:rsidRPr="001F783B">
        <w:rPr>
          <w:rFonts w:cs="B Nazanin"/>
        </w:rPr>
        <w:t>.</w:t>
      </w:r>
    </w:p>
    <w:p w:rsidR="002938F7" w:rsidRDefault="002938F7" w:rsidP="002938F7">
      <w:pPr>
        <w:bidi/>
        <w:ind w:left="1145"/>
        <w:rPr>
          <w:rFonts w:cs="B Nazanin"/>
        </w:rPr>
      </w:pPr>
    </w:p>
    <w:p w:rsidR="001F783B" w:rsidRDefault="001F783B" w:rsidP="001F783B">
      <w:pPr>
        <w:bidi/>
        <w:ind w:left="1145"/>
        <w:rPr>
          <w:rFonts w:cs="B Nazanin"/>
          <w:rtl/>
        </w:rPr>
      </w:pPr>
    </w:p>
    <w:p w:rsidR="00967DDF" w:rsidRPr="00967DDF" w:rsidRDefault="007B3030" w:rsidP="00967DDF">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lastRenderedPageBreak/>
        <w:t>برق نیوز</w:t>
      </w:r>
    </w:p>
    <w:p w:rsidR="001F783B" w:rsidRPr="001F783B" w:rsidRDefault="001F783B" w:rsidP="001F783B">
      <w:pPr>
        <w:pStyle w:val="ListParagraph"/>
        <w:numPr>
          <w:ilvl w:val="0"/>
          <w:numId w:val="40"/>
        </w:numPr>
        <w:bidi/>
        <w:rPr>
          <w:rFonts w:cs="B Titr"/>
          <w:b/>
          <w:bCs/>
        </w:rPr>
      </w:pPr>
      <w:hyperlink r:id="rId12" w:history="1">
        <w:r w:rsidRPr="001F783B">
          <w:rPr>
            <w:rStyle w:val="Hyperlink"/>
            <w:rFonts w:cs="B Titr"/>
            <w:b/>
            <w:bCs/>
            <w:rtl/>
          </w:rPr>
          <w:t xml:space="preserve">حایری: دیسپاچینگ ملی به شدت دموکراتیک می باشد/ لزوم ارتقای ضریب امنیت فضای سایبری </w:t>
        </w:r>
      </w:hyperlink>
    </w:p>
    <w:p w:rsidR="001F783B" w:rsidRDefault="001F783B" w:rsidP="001F783B">
      <w:pPr>
        <w:bidi/>
        <w:ind w:left="1145"/>
        <w:rPr>
          <w:rFonts w:cs="B Nazanin" w:hint="cs"/>
          <w:rtl/>
          <w:lang w:bidi="fa-IR"/>
        </w:rPr>
      </w:pPr>
      <w:r w:rsidRPr="001F783B">
        <w:rPr>
          <w:rFonts w:cs="B Nazanin"/>
          <w:rtl/>
        </w:rPr>
        <w:t>مدیرعامل شرکت مدیریت شبکه برق ایران گفت: امروز باید روی ارتقای ضریب امنیت فضای سایبری فعالیت نمود و مانور امروز هم در راستای این امر بوده که بیشتر نرم افزاری می باشد و سعی در گست</w:t>
      </w:r>
      <w:r>
        <w:rPr>
          <w:rFonts w:cs="B Nazanin"/>
          <w:rtl/>
        </w:rPr>
        <w:t>رش آن در بخش سخت افزاری را داری</w:t>
      </w:r>
      <w:r>
        <w:rPr>
          <w:rFonts w:cs="B Nazanin" w:hint="cs"/>
          <w:rtl/>
          <w:lang w:bidi="fa-IR"/>
        </w:rPr>
        <w:t>م.</w:t>
      </w:r>
    </w:p>
    <w:p w:rsidR="001F783B" w:rsidRDefault="001F783B" w:rsidP="001F783B">
      <w:pPr>
        <w:bidi/>
        <w:ind w:left="1145"/>
        <w:rPr>
          <w:rFonts w:cs="B Nazanin" w:hint="cs"/>
          <w:rtl/>
          <w:lang w:bidi="fa-IR"/>
        </w:rPr>
      </w:pPr>
    </w:p>
    <w:p w:rsidR="001F783B" w:rsidRPr="001F783B" w:rsidRDefault="001F783B" w:rsidP="001F783B">
      <w:pPr>
        <w:pStyle w:val="ListParagraph"/>
        <w:numPr>
          <w:ilvl w:val="0"/>
          <w:numId w:val="40"/>
        </w:numPr>
        <w:bidi/>
        <w:rPr>
          <w:rFonts w:cs="B Titr"/>
          <w:b/>
          <w:bCs/>
          <w:lang w:bidi="fa-IR"/>
        </w:rPr>
      </w:pPr>
      <w:hyperlink r:id="rId13" w:history="1">
        <w:r w:rsidRPr="001F783B">
          <w:rPr>
            <w:rStyle w:val="Hyperlink"/>
            <w:rFonts w:cs="B Titr"/>
            <w:b/>
            <w:bCs/>
            <w:rtl/>
          </w:rPr>
          <w:t xml:space="preserve">تجلیل از برگزیدگان آزمون تعیین سطح كاركنان بهره‌برداری برق منطقه‌ای یزد </w:t>
        </w:r>
      </w:hyperlink>
    </w:p>
    <w:p w:rsidR="001F783B" w:rsidRPr="001F783B" w:rsidRDefault="001F783B" w:rsidP="001F783B">
      <w:pPr>
        <w:bidi/>
        <w:ind w:left="1145"/>
        <w:rPr>
          <w:rFonts w:cs="B Nazanin"/>
          <w:lang w:bidi="fa-IR"/>
        </w:rPr>
      </w:pPr>
      <w:r w:rsidRPr="001F783B">
        <w:rPr>
          <w:rFonts w:cs="B Nazanin"/>
          <w:rtl/>
        </w:rPr>
        <w:t>در مراسمی با حضور مدیرعامل، معاون بهره‌برداری، مدیر امور انتقال نیرو و مدیر دفتر روابط عمومی شرکت برق منطقه‌ای یزد از برگزیدگان آزمون تعیین سطح علمی - کاربردی كاركنان بهره‌برداری این شرکت قدردانی شد</w:t>
      </w:r>
      <w:r w:rsidRPr="001F783B">
        <w:rPr>
          <w:rFonts w:cs="B Nazanin"/>
          <w:lang w:bidi="fa-IR"/>
        </w:rPr>
        <w:t>.</w:t>
      </w:r>
    </w:p>
    <w:p w:rsid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4" w:history="1">
        <w:r w:rsidRPr="001F783B">
          <w:rPr>
            <w:rStyle w:val="Hyperlink"/>
            <w:rFonts w:cs="B Titr"/>
            <w:b/>
            <w:bCs/>
            <w:rtl/>
          </w:rPr>
          <w:t xml:space="preserve">پذيرش مقاله کارشناس معاونت بهره‌برداری برق منطقه‌ای یزد در كنفرانس بین‌المللی برق </w:t>
        </w:r>
      </w:hyperlink>
    </w:p>
    <w:p w:rsidR="001F783B" w:rsidRDefault="001F783B" w:rsidP="001F783B">
      <w:pPr>
        <w:bidi/>
        <w:ind w:left="1145"/>
        <w:rPr>
          <w:rFonts w:cs="B Nazanin" w:hint="cs"/>
          <w:rtl/>
        </w:rPr>
      </w:pPr>
      <w:r w:rsidRPr="001F783B">
        <w:rPr>
          <w:rFonts w:cs="B Nazanin"/>
          <w:rtl/>
        </w:rPr>
        <w:t>مقاله کارشناس معاونت بهره‌برداری برق منطقه‌ای یزد با عنوان"طراحی و ساخت طول افزای فیبر نوری با در نظر گرفتن ضرایب رافنس به‌منظور جلوگیری از آسیب‌دیدگی فیبرهای نوری در برج‌های خط انتقال 230 کیلوولت اردکان به نائین" در سی‌ و یکمین كنفرانس بین‌المللی برق براي ارائه و چاپ پذيرفته شد</w:t>
      </w:r>
      <w:r w:rsidRPr="001F783B">
        <w:rPr>
          <w:rFonts w:cs="B Nazanin"/>
        </w:rPr>
        <w:t>.</w:t>
      </w:r>
    </w:p>
    <w:p w:rsidR="001F783B" w:rsidRP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5" w:history="1">
        <w:r w:rsidRPr="001F783B">
          <w:rPr>
            <w:rStyle w:val="Hyperlink"/>
            <w:rFonts w:cs="B Titr"/>
            <w:b/>
            <w:bCs/>
            <w:rtl/>
          </w:rPr>
          <w:t xml:space="preserve">همکاری مشترک سانا و سازمان صنایع کوچک و شهرک های صنعتی </w:t>
        </w:r>
      </w:hyperlink>
    </w:p>
    <w:p w:rsidR="001F783B" w:rsidRPr="001F783B" w:rsidRDefault="001F783B" w:rsidP="001F783B">
      <w:pPr>
        <w:bidi/>
        <w:ind w:left="1145"/>
        <w:rPr>
          <w:rFonts w:cs="B Nazanin"/>
        </w:rPr>
      </w:pPr>
      <w:r w:rsidRPr="001F783B">
        <w:rPr>
          <w:rFonts w:cs="B Nazanin"/>
          <w:rtl/>
        </w:rPr>
        <w:t xml:space="preserve">تفاهم نامه همکاری بین سازمان انرژی های نو ایران و سازمان صنایع کوچک و شهرک های صنعتی ایران در خصوص ترویج استفاده از سامانه های تولید برق تجدیدپذیر و پاک، روز شنبه مورخ </w:t>
      </w:r>
      <w:r w:rsidRPr="001F783B">
        <w:rPr>
          <w:rFonts w:cs="B Nazanin"/>
          <w:rtl/>
          <w:lang w:bidi="fa-IR"/>
        </w:rPr>
        <w:t>۱۵</w:t>
      </w:r>
      <w:r w:rsidRPr="001F783B">
        <w:rPr>
          <w:rFonts w:cs="B Nazanin"/>
          <w:rtl/>
        </w:rPr>
        <w:t>آبان ماه در محل سازمان انرژی های نو ایران منعقد خواهد شد</w:t>
      </w:r>
      <w:r w:rsidRPr="001F783B">
        <w:rPr>
          <w:rFonts w:cs="B Nazanin"/>
        </w:rPr>
        <w:t>.</w:t>
      </w:r>
    </w:p>
    <w:p w:rsid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6" w:history="1">
        <w:r w:rsidRPr="001F783B">
          <w:rPr>
            <w:rStyle w:val="Hyperlink"/>
            <w:rFonts w:cs="B Titr"/>
            <w:b/>
            <w:bCs/>
            <w:rtl/>
          </w:rPr>
          <w:t xml:space="preserve">اجرای دومین ممیزی یکپارچه صنعت برق در برق منطقه ای زنجان </w:t>
        </w:r>
      </w:hyperlink>
    </w:p>
    <w:p w:rsidR="001F783B" w:rsidRDefault="001F783B" w:rsidP="001F783B">
      <w:pPr>
        <w:bidi/>
        <w:ind w:left="1145"/>
        <w:rPr>
          <w:rFonts w:cs="B Nazanin"/>
        </w:rPr>
      </w:pPr>
      <w:r w:rsidRPr="001F783B">
        <w:rPr>
          <w:rFonts w:cs="B Nazanin"/>
          <w:rtl/>
        </w:rPr>
        <w:t>دومین ممیزی یکپارچه صنعت برق شرکت برق منطقه ای زنجان طی دو روز با حضور مدیر کل دفتر برنامه ریزی تلفیقی توانیر و سرپرست تیم ممیزی و هیات 21 نفره انجام شد</w:t>
      </w:r>
      <w:r w:rsidRPr="001F783B">
        <w:rPr>
          <w:rFonts w:cs="B Nazanin"/>
        </w:rPr>
        <w:t>.</w:t>
      </w:r>
    </w:p>
    <w:p w:rsid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7" w:history="1">
        <w:r w:rsidRPr="001F783B">
          <w:rPr>
            <w:rStyle w:val="Hyperlink"/>
            <w:rFonts w:cs="B Titr"/>
            <w:b/>
            <w:bCs/>
            <w:rtl/>
          </w:rPr>
          <w:t xml:space="preserve">بخشی: موفقیتی در کاهش تلفات انرژی نداشتیم/ روند منفی در صادرات برق </w:t>
        </w:r>
      </w:hyperlink>
    </w:p>
    <w:p w:rsidR="001F783B" w:rsidRDefault="001F783B" w:rsidP="001F783B">
      <w:pPr>
        <w:bidi/>
        <w:ind w:left="1145"/>
        <w:rPr>
          <w:rFonts w:cs="B Nazanin"/>
        </w:rPr>
      </w:pPr>
      <w:r w:rsidRPr="001F783B">
        <w:rPr>
          <w:rFonts w:cs="B Nazanin"/>
          <w:rtl/>
        </w:rPr>
        <w:lastRenderedPageBreak/>
        <w:t>نایب رئیس سندیکای صنعت برق با بیان اینکه در قالب برنامه‌های اقتصاد مقاومتی هیچ اتفاقی در کاهش تلفات برق در شبکه توزیع در 3 سال گذشته رخ نداده است،گفت: در زمینه صادرات برق نه تنها حرکت مثبت نداشتیم بلکه منفی حرکت کرده‌ایم</w:t>
      </w:r>
      <w:r w:rsidRPr="001F783B">
        <w:rPr>
          <w:rFonts w:cs="B Nazanin"/>
        </w:rPr>
        <w:t>.</w:t>
      </w:r>
    </w:p>
    <w:p w:rsid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8" w:history="1">
        <w:r w:rsidRPr="001F783B">
          <w:rPr>
            <w:rStyle w:val="Hyperlink"/>
            <w:rFonts w:cs="B Titr"/>
            <w:b/>
            <w:bCs/>
            <w:rtl/>
          </w:rPr>
          <w:t xml:space="preserve">اتخاذ سیاست درهای باز در کمیته انرژی های تجدیدپذیر سندیکا </w:t>
        </w:r>
      </w:hyperlink>
    </w:p>
    <w:p w:rsidR="001F783B" w:rsidRDefault="001F783B" w:rsidP="001F783B">
      <w:pPr>
        <w:bidi/>
        <w:ind w:left="1145"/>
        <w:rPr>
          <w:rFonts w:cs="B Nazanin"/>
        </w:rPr>
      </w:pPr>
      <w:r w:rsidRPr="001F783B">
        <w:rPr>
          <w:rFonts w:cs="B Nazanin"/>
          <w:rtl/>
        </w:rPr>
        <w:t>در جلسه کمیته انرژی های تجدیدپذیر سندیکا که باحضور اعضای هیات رییسه برگزار شد، مقرر شد کمیته با اتخاذ سیاست درهای باز، تمامی شرکت هایی را که تاکنون در زمینه انرژی های تجدیدپذیر فعالیت داشته اند، گردهم آورد تا کمیته وزن بیشتری در سندیکای جدید پیدا کند</w:t>
      </w:r>
      <w:r w:rsidRPr="001F783B">
        <w:rPr>
          <w:rFonts w:cs="B Nazanin"/>
        </w:rPr>
        <w:t>.</w:t>
      </w:r>
    </w:p>
    <w:p w:rsidR="001F783B" w:rsidRDefault="001F783B" w:rsidP="001F783B">
      <w:pPr>
        <w:bidi/>
        <w:ind w:left="1145"/>
        <w:rPr>
          <w:rFonts w:cs="B Nazanin"/>
        </w:rPr>
      </w:pPr>
    </w:p>
    <w:p w:rsidR="001F783B" w:rsidRPr="001F783B" w:rsidRDefault="001F783B" w:rsidP="001F783B">
      <w:pPr>
        <w:pStyle w:val="ListParagraph"/>
        <w:numPr>
          <w:ilvl w:val="0"/>
          <w:numId w:val="40"/>
        </w:numPr>
        <w:bidi/>
        <w:rPr>
          <w:rFonts w:cs="B Titr"/>
          <w:b/>
          <w:bCs/>
        </w:rPr>
      </w:pPr>
      <w:hyperlink r:id="rId19" w:history="1">
        <w:r w:rsidRPr="001F783B">
          <w:rPr>
            <w:rStyle w:val="Hyperlink"/>
            <w:rFonts w:cs="B Titr"/>
            <w:b/>
            <w:bCs/>
            <w:rtl/>
          </w:rPr>
          <w:t xml:space="preserve">ابهام در رونق و پویایی صنعت برق /قیمت‌های فعلی برق ضد سرمایه گذاری است </w:t>
        </w:r>
      </w:hyperlink>
    </w:p>
    <w:p w:rsidR="001F783B" w:rsidRDefault="001F783B" w:rsidP="001F783B">
      <w:pPr>
        <w:bidi/>
        <w:ind w:left="1145"/>
        <w:rPr>
          <w:rFonts w:cs="B Nazanin"/>
        </w:rPr>
      </w:pPr>
      <w:r w:rsidRPr="001F783B">
        <w:rPr>
          <w:rFonts w:cs="B Nazanin"/>
          <w:rtl/>
        </w:rPr>
        <w:t>در ایران هر فرد 14 درصد پول برق و 86 درصد هزینه مخابرات پرداخت می‌کند. این در حالی است که در همه‌جای دنیا هزینه برق بیشتر از هزینه مخابرات است. در امریکا هزینه برق 65 درصد و هزینه مخابرات 35 درصد است</w:t>
      </w:r>
      <w:r w:rsidRPr="001F783B">
        <w:rPr>
          <w:rFonts w:cs="B Nazanin"/>
        </w:rPr>
        <w:t>.</w:t>
      </w:r>
    </w:p>
    <w:p w:rsidR="001F783B" w:rsidRPr="001F783B" w:rsidRDefault="001F783B" w:rsidP="001F783B">
      <w:pPr>
        <w:bidi/>
        <w:ind w:left="1145"/>
        <w:rPr>
          <w:rFonts w:cs="B Nazanin"/>
        </w:rPr>
      </w:pPr>
    </w:p>
    <w:p w:rsidR="001F783B" w:rsidRPr="001F783B" w:rsidRDefault="001F783B" w:rsidP="001F783B">
      <w:pPr>
        <w:bidi/>
        <w:ind w:left="1145"/>
        <w:rPr>
          <w:rFonts w:cs="B Nazanin"/>
        </w:rPr>
      </w:pPr>
    </w:p>
    <w:p w:rsidR="00967DDF" w:rsidRPr="00967DDF" w:rsidRDefault="00223D7B" w:rsidP="00967DDF">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B76653" w:rsidRPr="00B76653" w:rsidRDefault="00B76653" w:rsidP="00B76653">
      <w:pPr>
        <w:pStyle w:val="ListParagraph"/>
        <w:tabs>
          <w:tab w:val="right" w:pos="6662"/>
        </w:tabs>
        <w:bidi/>
        <w:spacing w:line="360" w:lineRule="auto"/>
        <w:ind w:left="644"/>
        <w:rPr>
          <w:rFonts w:cs="B Nazanin"/>
          <w:lang w:bidi="fa-IR"/>
        </w:rPr>
      </w:pPr>
      <w:r w:rsidRPr="00B76653">
        <w:rPr>
          <w:rFonts w:cs="B Nazanin"/>
          <w:rtl/>
        </w:rPr>
        <w:t>رئیس انجمن سرمایه‌گذاری‌های خارجی اتاق ایران</w:t>
      </w:r>
    </w:p>
    <w:p w:rsidR="00B76653" w:rsidRPr="00B76653" w:rsidRDefault="00B76653" w:rsidP="00B76653">
      <w:pPr>
        <w:pStyle w:val="ListParagraph"/>
        <w:numPr>
          <w:ilvl w:val="0"/>
          <w:numId w:val="26"/>
        </w:numPr>
        <w:tabs>
          <w:tab w:val="right" w:pos="6662"/>
        </w:tabs>
        <w:bidi/>
        <w:spacing w:line="360" w:lineRule="auto"/>
        <w:rPr>
          <w:rFonts w:cs="B Titr"/>
          <w:lang w:bidi="fa-IR"/>
        </w:rPr>
      </w:pPr>
      <w:hyperlink r:id="rId20" w:history="1">
        <w:r w:rsidRPr="00B76653">
          <w:rPr>
            <w:rStyle w:val="Hyperlink"/>
            <w:rFonts w:cs="B Titr"/>
            <w:rtl/>
          </w:rPr>
          <w:t>آلمان‌ها متقاضی سرمایه‌گذاری در تولید برق از انرژی خورشید</w:t>
        </w:r>
      </w:hyperlink>
    </w:p>
    <w:p w:rsidR="00B76653" w:rsidRDefault="00B76653" w:rsidP="00B76653">
      <w:pPr>
        <w:pStyle w:val="ListParagraph"/>
        <w:tabs>
          <w:tab w:val="right" w:pos="6662"/>
        </w:tabs>
        <w:bidi/>
        <w:spacing w:line="360" w:lineRule="auto"/>
        <w:ind w:left="644"/>
        <w:rPr>
          <w:rFonts w:cs="B Nazanin" w:hint="cs"/>
          <w:rtl/>
          <w:lang w:bidi="fa-IR"/>
        </w:rPr>
      </w:pPr>
      <w:r w:rsidRPr="00B76653">
        <w:rPr>
          <w:rFonts w:cs="B Nazanin"/>
          <w:rtl/>
        </w:rPr>
        <w:t>رئیس انجمن سرمایه‌گذاری‌‌ خارجی اتاق ایران با بیان اینکه میزان تقاضای سرمایه‌گذاری خارجی امسال به 8 میلیارد دلار می‌رسد، گفت: با این روند پیش‌بینی می‌شود سال آینده تقاضای سرمایه‌گذاری خارجی به 20 میلیارد دلار برسد</w:t>
      </w:r>
      <w:r w:rsidRPr="00B76653">
        <w:rPr>
          <w:rFonts w:cs="B Nazanin"/>
          <w:lang w:bidi="fa-IR"/>
        </w:rPr>
        <w:t xml:space="preserve">. </w:t>
      </w:r>
    </w:p>
    <w:p w:rsidR="00B76653" w:rsidRPr="00967DDF" w:rsidRDefault="00B76653" w:rsidP="00B76653">
      <w:pPr>
        <w:pStyle w:val="ListParagraph"/>
        <w:tabs>
          <w:tab w:val="right" w:pos="6662"/>
        </w:tabs>
        <w:bidi/>
        <w:spacing w:line="360" w:lineRule="auto"/>
        <w:ind w:left="644"/>
        <w:rPr>
          <w:rFonts w:cs="B Nazanin"/>
          <w:lang w:bidi="fa-IR"/>
        </w:rPr>
      </w:pPr>
    </w:p>
    <w:p w:rsidR="009A5789" w:rsidRPr="002938F7" w:rsidRDefault="009A5789" w:rsidP="009A5789">
      <w:pPr>
        <w:pStyle w:val="ListParagraph"/>
        <w:tabs>
          <w:tab w:val="right" w:pos="6662"/>
        </w:tabs>
        <w:bidi/>
        <w:spacing w:line="360" w:lineRule="auto"/>
        <w:ind w:left="644"/>
        <w:rPr>
          <w:rFonts w:cs="B Nazanin"/>
          <w:rtl/>
          <w:lang w:bidi="fa-IR"/>
        </w:rPr>
      </w:pPr>
    </w:p>
    <w:p w:rsidR="00B76653" w:rsidRPr="00854D55" w:rsidRDefault="00223D7B" w:rsidP="00854D55">
      <w:pPr>
        <w:pStyle w:val="ListParagraph"/>
        <w:numPr>
          <w:ilvl w:val="0"/>
          <w:numId w:val="2"/>
        </w:numPr>
        <w:bidi/>
        <w:spacing w:line="240" w:lineRule="auto"/>
        <w:rPr>
          <w:rFonts w:cs="B Titr" w:hint="cs"/>
          <w:b/>
          <w:bCs/>
          <w:rtl/>
        </w:rPr>
      </w:pPr>
      <w:r w:rsidRPr="00BE18FC">
        <w:rPr>
          <w:rFonts w:cs="B Nazanin" w:hint="cs"/>
          <w:b/>
          <w:bCs/>
          <w:color w:val="FF0000"/>
          <w:sz w:val="24"/>
          <w:szCs w:val="24"/>
          <w:rtl/>
        </w:rPr>
        <w:t>اخبار استان یزد</w:t>
      </w:r>
    </w:p>
    <w:p w:rsidR="00B76653" w:rsidRPr="00B76653" w:rsidRDefault="00B76653" w:rsidP="00B76653">
      <w:pPr>
        <w:pStyle w:val="ListParagraph"/>
        <w:numPr>
          <w:ilvl w:val="0"/>
          <w:numId w:val="26"/>
        </w:numPr>
        <w:bidi/>
        <w:rPr>
          <w:rFonts w:cs="B Titr"/>
          <w:b/>
          <w:bCs/>
        </w:rPr>
      </w:pPr>
      <w:hyperlink r:id="rId21" w:tgtFrame="_self" w:tooltip="لینک اصلی خبر" w:history="1">
        <w:r w:rsidRPr="00B76653">
          <w:rPr>
            <w:rStyle w:val="Hyperlink"/>
            <w:rFonts w:cs="B Titr"/>
            <w:b/>
            <w:bCs/>
            <w:rtl/>
          </w:rPr>
          <w:t>پذيرش مقاله کارشناس معاونت بهره‌برداری برق منطقه‌ای یزد در كنفرانس بین‌المللی برق</w:t>
        </w:r>
      </w:hyperlink>
    </w:p>
    <w:p w:rsidR="00B76653" w:rsidRPr="00B76653" w:rsidRDefault="00B76653" w:rsidP="00B76653">
      <w:pPr>
        <w:bidi/>
        <w:ind w:left="1145"/>
        <w:rPr>
          <w:rFonts w:cs="B Nazanin"/>
        </w:rPr>
      </w:pPr>
      <w:r>
        <w:rPr>
          <w:rFonts w:cs="B Nazanin" w:hint="cs"/>
          <w:rtl/>
        </w:rPr>
        <w:t xml:space="preserve">پاراب: </w:t>
      </w:r>
      <w:r w:rsidRPr="00B76653">
        <w:rPr>
          <w:rFonts w:cs="B Nazanin" w:hint="cs"/>
          <w:rtl/>
        </w:rPr>
        <w:t xml:space="preserve">مقاله بهرام آبادیان یکی از کارشناسان معاونت بهره‌برداری با عنوان «طراحی و ساخت طول افزای فیبر نوری با در نظر گرفتن ضرایب رافنس به‌منظور جلوگیری از آسیب‌دیدگی فیبرهای نوری در برج‌های خط انتقال </w:t>
      </w:r>
      <w:r w:rsidRPr="00B76653">
        <w:rPr>
          <w:rFonts w:cs="B Nazanin" w:hint="cs"/>
          <w:rtl/>
          <w:lang w:bidi="fa-IR"/>
        </w:rPr>
        <w:t>۲۳۰</w:t>
      </w:r>
      <w:r w:rsidRPr="00B76653">
        <w:rPr>
          <w:rFonts w:cs="B Nazanin" w:hint="cs"/>
          <w:rtl/>
        </w:rPr>
        <w:t xml:space="preserve"> کیلوولت اردکان به نائین» در سی‌ویکمین كنفرانس بین‌المللی برق براي ارائه و چاپ پذيرفته شد</w:t>
      </w:r>
      <w:r w:rsidRPr="00B76653">
        <w:rPr>
          <w:rFonts w:cs="B Nazanin"/>
        </w:rPr>
        <w:t>.</w:t>
      </w:r>
    </w:p>
    <w:p w:rsidR="00B76653" w:rsidRDefault="00B76653" w:rsidP="00B76653">
      <w:pPr>
        <w:bidi/>
        <w:ind w:left="1145"/>
        <w:rPr>
          <w:rFonts w:cs="B Nazanin" w:hint="cs"/>
          <w:rtl/>
        </w:rPr>
      </w:pPr>
    </w:p>
    <w:p w:rsidR="00B76653" w:rsidRPr="00B76653" w:rsidRDefault="00B76653" w:rsidP="00B76653">
      <w:pPr>
        <w:pStyle w:val="ListParagraph"/>
        <w:numPr>
          <w:ilvl w:val="0"/>
          <w:numId w:val="26"/>
        </w:numPr>
        <w:bidi/>
        <w:rPr>
          <w:rFonts w:cs="B Titr"/>
          <w:rtl/>
        </w:rPr>
      </w:pPr>
      <w:hyperlink r:id="rId22" w:history="1">
        <w:r w:rsidRPr="00B76653">
          <w:rPr>
            <w:rStyle w:val="Hyperlink"/>
            <w:rFonts w:cs="B Titr" w:hint="cs"/>
            <w:rtl/>
          </w:rPr>
          <w:t>ذیحساب</w:t>
        </w:r>
        <w:r w:rsidRPr="00B76653">
          <w:rPr>
            <w:rStyle w:val="Hyperlink"/>
            <w:rFonts w:cs="B Titr"/>
            <w:rtl/>
          </w:rPr>
          <w:t xml:space="preserve"> </w:t>
        </w:r>
        <w:r w:rsidRPr="00B76653">
          <w:rPr>
            <w:rStyle w:val="Hyperlink"/>
            <w:rFonts w:cs="B Titr" w:hint="cs"/>
            <w:rtl/>
          </w:rPr>
          <w:t>جدید</w:t>
        </w:r>
        <w:r w:rsidRPr="00B76653">
          <w:rPr>
            <w:rStyle w:val="Hyperlink"/>
            <w:rFonts w:cs="B Titr"/>
            <w:rtl/>
          </w:rPr>
          <w:t xml:space="preserve"> </w:t>
        </w:r>
        <w:r w:rsidRPr="00B76653">
          <w:rPr>
            <w:rStyle w:val="Hyperlink"/>
            <w:rFonts w:cs="B Titr" w:hint="cs"/>
            <w:rtl/>
          </w:rPr>
          <w:t>طرح‌های</w:t>
        </w:r>
        <w:r w:rsidRPr="00B76653">
          <w:rPr>
            <w:rStyle w:val="Hyperlink"/>
            <w:rFonts w:cs="B Titr"/>
            <w:rtl/>
          </w:rPr>
          <w:t xml:space="preserve"> </w:t>
        </w:r>
        <w:r w:rsidRPr="00B76653">
          <w:rPr>
            <w:rStyle w:val="Hyperlink"/>
            <w:rFonts w:cs="B Titr" w:hint="cs"/>
            <w:rtl/>
          </w:rPr>
          <w:t>عمرانی</w:t>
        </w:r>
        <w:r w:rsidRPr="00B76653">
          <w:rPr>
            <w:rStyle w:val="Hyperlink"/>
            <w:rFonts w:cs="B Titr"/>
            <w:rtl/>
          </w:rPr>
          <w:t xml:space="preserve"> </w:t>
        </w:r>
        <w:r w:rsidRPr="00B76653">
          <w:rPr>
            <w:rStyle w:val="Hyperlink"/>
            <w:rFonts w:cs="B Titr" w:hint="cs"/>
            <w:rtl/>
          </w:rPr>
          <w:t>شرکت</w:t>
        </w:r>
        <w:r w:rsidRPr="00B76653">
          <w:rPr>
            <w:rStyle w:val="Hyperlink"/>
            <w:rFonts w:cs="B Titr"/>
            <w:rtl/>
          </w:rPr>
          <w:t xml:space="preserve"> </w:t>
        </w:r>
        <w:r w:rsidRPr="00B76653">
          <w:rPr>
            <w:rStyle w:val="Hyperlink"/>
            <w:rFonts w:cs="B Titr" w:hint="cs"/>
            <w:rtl/>
          </w:rPr>
          <w:t>برق</w:t>
        </w:r>
        <w:r w:rsidRPr="00B76653">
          <w:rPr>
            <w:rStyle w:val="Hyperlink"/>
            <w:rFonts w:cs="B Titr"/>
            <w:rtl/>
          </w:rPr>
          <w:t xml:space="preserve"> </w:t>
        </w:r>
        <w:r w:rsidRPr="00B76653">
          <w:rPr>
            <w:rStyle w:val="Hyperlink"/>
            <w:rFonts w:cs="B Titr" w:hint="cs"/>
            <w:rtl/>
          </w:rPr>
          <w:t>منطقه‌ای</w:t>
        </w:r>
        <w:r w:rsidRPr="00B76653">
          <w:rPr>
            <w:rStyle w:val="Hyperlink"/>
            <w:rFonts w:cs="B Titr"/>
            <w:rtl/>
          </w:rPr>
          <w:t xml:space="preserve"> </w:t>
        </w:r>
        <w:r w:rsidRPr="00B76653">
          <w:rPr>
            <w:rStyle w:val="Hyperlink"/>
            <w:rFonts w:cs="B Titr" w:hint="cs"/>
            <w:rtl/>
          </w:rPr>
          <w:t>یزد</w:t>
        </w:r>
        <w:r w:rsidRPr="00B76653">
          <w:rPr>
            <w:rStyle w:val="Hyperlink"/>
            <w:rFonts w:cs="B Titr"/>
            <w:rtl/>
          </w:rPr>
          <w:t xml:space="preserve"> </w:t>
        </w:r>
        <w:r w:rsidRPr="00B76653">
          <w:rPr>
            <w:rStyle w:val="Hyperlink"/>
            <w:rFonts w:cs="B Titr" w:hint="cs"/>
            <w:rtl/>
          </w:rPr>
          <w:t>منصوب</w:t>
        </w:r>
        <w:r w:rsidRPr="00B76653">
          <w:rPr>
            <w:rStyle w:val="Hyperlink"/>
            <w:rFonts w:cs="B Titr"/>
            <w:rtl/>
          </w:rPr>
          <w:t xml:space="preserve"> </w:t>
        </w:r>
        <w:r w:rsidRPr="00B76653">
          <w:rPr>
            <w:rStyle w:val="Hyperlink"/>
            <w:rFonts w:cs="B Titr" w:hint="cs"/>
            <w:rtl/>
          </w:rPr>
          <w:t>شد</w:t>
        </w:r>
      </w:hyperlink>
    </w:p>
    <w:p w:rsidR="00B76653" w:rsidRDefault="00B76653" w:rsidP="00B76653">
      <w:pPr>
        <w:bidi/>
        <w:ind w:left="1145"/>
        <w:rPr>
          <w:rFonts w:cs="B Nazanin" w:hint="cs"/>
          <w:rtl/>
        </w:rPr>
      </w:pPr>
      <w:r>
        <w:rPr>
          <w:rFonts w:cs="B Nazanin" w:hint="cs"/>
          <w:rtl/>
        </w:rPr>
        <w:t xml:space="preserve">یزد فردا: </w:t>
      </w:r>
      <w:r w:rsidRPr="00B76653">
        <w:rPr>
          <w:rFonts w:cs="B Nazanin" w:hint="cs"/>
          <w:rtl/>
        </w:rPr>
        <w:t>در</w:t>
      </w:r>
      <w:r w:rsidRPr="00B76653">
        <w:rPr>
          <w:rFonts w:cs="B Nazanin"/>
          <w:rtl/>
        </w:rPr>
        <w:t xml:space="preserve"> </w:t>
      </w:r>
      <w:r w:rsidRPr="00B76653">
        <w:rPr>
          <w:rFonts w:cs="B Nazanin" w:hint="cs"/>
          <w:rtl/>
        </w:rPr>
        <w:t>مراسمی</w:t>
      </w:r>
      <w:r w:rsidRPr="00B76653">
        <w:rPr>
          <w:rFonts w:cs="B Nazanin"/>
          <w:rtl/>
        </w:rPr>
        <w:t xml:space="preserve"> </w:t>
      </w:r>
      <w:r w:rsidRPr="00B76653">
        <w:rPr>
          <w:rFonts w:cs="B Nazanin" w:hint="cs"/>
          <w:rtl/>
        </w:rPr>
        <w:t>با</w:t>
      </w:r>
      <w:r w:rsidRPr="00B76653">
        <w:rPr>
          <w:rFonts w:cs="B Nazanin"/>
          <w:rtl/>
        </w:rPr>
        <w:t xml:space="preserve"> </w:t>
      </w:r>
      <w:r w:rsidRPr="00B76653">
        <w:rPr>
          <w:rFonts w:cs="B Nazanin" w:hint="cs"/>
          <w:rtl/>
        </w:rPr>
        <w:t>حضور</w:t>
      </w:r>
      <w:r w:rsidRPr="00B76653">
        <w:rPr>
          <w:rFonts w:cs="B Nazanin"/>
          <w:rtl/>
        </w:rPr>
        <w:t xml:space="preserve"> </w:t>
      </w:r>
      <w:r w:rsidRPr="00B76653">
        <w:rPr>
          <w:rFonts w:cs="B Nazanin" w:hint="cs"/>
          <w:rtl/>
        </w:rPr>
        <w:t>مدیران</w:t>
      </w:r>
      <w:r w:rsidRPr="00B76653">
        <w:rPr>
          <w:rFonts w:cs="B Nazanin"/>
          <w:rtl/>
        </w:rPr>
        <w:t xml:space="preserve"> </w:t>
      </w:r>
      <w:r w:rsidRPr="00B76653">
        <w:rPr>
          <w:rFonts w:cs="B Nazanin" w:hint="cs"/>
          <w:rtl/>
        </w:rPr>
        <w:t>و</w:t>
      </w:r>
      <w:r w:rsidRPr="00B76653">
        <w:rPr>
          <w:rFonts w:cs="B Nazanin"/>
          <w:rtl/>
        </w:rPr>
        <w:t xml:space="preserve"> </w:t>
      </w:r>
      <w:r w:rsidRPr="00B76653">
        <w:rPr>
          <w:rFonts w:cs="B Nazanin" w:hint="cs"/>
          <w:rtl/>
        </w:rPr>
        <w:t>معاونان</w:t>
      </w:r>
      <w:r w:rsidRPr="00B76653">
        <w:rPr>
          <w:rFonts w:cs="B Nazanin"/>
          <w:rtl/>
        </w:rPr>
        <w:t xml:space="preserve"> </w:t>
      </w:r>
      <w:r w:rsidRPr="00B76653">
        <w:rPr>
          <w:rFonts w:cs="B Nazanin" w:hint="cs"/>
          <w:rtl/>
        </w:rPr>
        <w:t>شرکت</w:t>
      </w:r>
      <w:r w:rsidRPr="00B76653">
        <w:rPr>
          <w:rFonts w:cs="B Nazanin"/>
          <w:rtl/>
        </w:rPr>
        <w:t xml:space="preserve"> </w:t>
      </w:r>
      <w:r w:rsidRPr="00B76653">
        <w:rPr>
          <w:rFonts w:cs="B Nazanin" w:hint="cs"/>
          <w:rtl/>
        </w:rPr>
        <w:t>برق</w:t>
      </w:r>
      <w:r w:rsidRPr="00B76653">
        <w:rPr>
          <w:rFonts w:cs="B Nazanin"/>
          <w:rtl/>
        </w:rPr>
        <w:t xml:space="preserve"> </w:t>
      </w:r>
      <w:r w:rsidRPr="00B76653">
        <w:rPr>
          <w:rFonts w:cs="B Nazanin" w:hint="cs"/>
          <w:rtl/>
        </w:rPr>
        <w:t>منطقه‌ای</w:t>
      </w:r>
      <w:r w:rsidRPr="00B76653">
        <w:rPr>
          <w:rFonts w:cs="B Nazanin"/>
          <w:rtl/>
        </w:rPr>
        <w:t xml:space="preserve"> </w:t>
      </w:r>
      <w:r w:rsidRPr="00B76653">
        <w:rPr>
          <w:rFonts w:cs="B Nazanin" w:hint="cs"/>
          <w:rtl/>
        </w:rPr>
        <w:t>یزد</w:t>
      </w:r>
      <w:r w:rsidRPr="00B76653">
        <w:rPr>
          <w:rFonts w:cs="B Nazanin"/>
          <w:rtl/>
        </w:rPr>
        <w:t xml:space="preserve"> </w:t>
      </w:r>
      <w:r w:rsidRPr="00B76653">
        <w:rPr>
          <w:rFonts w:cs="B Nazanin" w:hint="cs"/>
          <w:rtl/>
        </w:rPr>
        <w:t>و</w:t>
      </w:r>
      <w:r w:rsidRPr="00B76653">
        <w:rPr>
          <w:rFonts w:cs="B Nazanin"/>
          <w:rtl/>
        </w:rPr>
        <w:t xml:space="preserve"> </w:t>
      </w:r>
      <w:r w:rsidRPr="00B76653">
        <w:rPr>
          <w:rFonts w:cs="B Nazanin" w:hint="cs"/>
          <w:rtl/>
        </w:rPr>
        <w:t>با</w:t>
      </w:r>
      <w:r w:rsidRPr="00B76653">
        <w:rPr>
          <w:rFonts w:cs="B Nazanin"/>
          <w:rtl/>
        </w:rPr>
        <w:t xml:space="preserve"> </w:t>
      </w:r>
      <w:r w:rsidRPr="00B76653">
        <w:rPr>
          <w:rFonts w:cs="B Nazanin" w:hint="cs"/>
          <w:rtl/>
        </w:rPr>
        <w:t>حکم</w:t>
      </w:r>
      <w:r w:rsidRPr="00B76653">
        <w:rPr>
          <w:rFonts w:cs="B Nazanin"/>
          <w:rtl/>
        </w:rPr>
        <w:t xml:space="preserve"> </w:t>
      </w:r>
      <w:r w:rsidRPr="00B76653">
        <w:rPr>
          <w:rFonts w:cs="B Nazanin" w:hint="cs"/>
          <w:rtl/>
        </w:rPr>
        <w:t>مدیرکل</w:t>
      </w:r>
      <w:r w:rsidRPr="00B76653">
        <w:rPr>
          <w:rFonts w:cs="B Nazanin"/>
          <w:rtl/>
        </w:rPr>
        <w:t xml:space="preserve"> </w:t>
      </w:r>
      <w:r w:rsidRPr="00B76653">
        <w:rPr>
          <w:rFonts w:cs="B Nazanin" w:hint="cs"/>
          <w:rtl/>
        </w:rPr>
        <w:t>اداره</w:t>
      </w:r>
      <w:r w:rsidRPr="00B76653">
        <w:rPr>
          <w:rFonts w:cs="B Nazanin"/>
          <w:rtl/>
        </w:rPr>
        <w:t xml:space="preserve"> </w:t>
      </w:r>
      <w:r w:rsidRPr="00B76653">
        <w:rPr>
          <w:rFonts w:cs="B Nazanin" w:hint="cs"/>
          <w:rtl/>
        </w:rPr>
        <w:t>کل</w:t>
      </w:r>
      <w:r w:rsidRPr="00B76653">
        <w:rPr>
          <w:rFonts w:cs="B Nazanin"/>
          <w:rtl/>
        </w:rPr>
        <w:t xml:space="preserve"> </w:t>
      </w:r>
      <w:r w:rsidRPr="00B76653">
        <w:rPr>
          <w:rFonts w:cs="B Nazanin" w:hint="cs"/>
          <w:rtl/>
        </w:rPr>
        <w:t>امور</w:t>
      </w:r>
      <w:r w:rsidRPr="00B76653">
        <w:rPr>
          <w:rFonts w:cs="B Nazanin"/>
          <w:rtl/>
        </w:rPr>
        <w:t xml:space="preserve"> </w:t>
      </w:r>
      <w:r w:rsidRPr="00B76653">
        <w:rPr>
          <w:rFonts w:cs="B Nazanin" w:hint="cs"/>
          <w:rtl/>
        </w:rPr>
        <w:t>اقتصادی</w:t>
      </w:r>
      <w:r w:rsidRPr="00B76653">
        <w:rPr>
          <w:rFonts w:cs="B Nazanin"/>
          <w:rtl/>
        </w:rPr>
        <w:t xml:space="preserve"> </w:t>
      </w:r>
      <w:r w:rsidRPr="00B76653">
        <w:rPr>
          <w:rFonts w:cs="B Nazanin" w:hint="cs"/>
          <w:rtl/>
        </w:rPr>
        <w:t>و</w:t>
      </w:r>
      <w:r w:rsidRPr="00B76653">
        <w:rPr>
          <w:rFonts w:cs="B Nazanin"/>
          <w:rtl/>
        </w:rPr>
        <w:t xml:space="preserve"> </w:t>
      </w:r>
      <w:r w:rsidRPr="00B76653">
        <w:rPr>
          <w:rFonts w:cs="B Nazanin" w:hint="cs"/>
          <w:rtl/>
        </w:rPr>
        <w:t>دارایی</w:t>
      </w:r>
      <w:r w:rsidRPr="00B76653">
        <w:rPr>
          <w:rFonts w:cs="B Nazanin"/>
          <w:rtl/>
        </w:rPr>
        <w:t xml:space="preserve"> </w:t>
      </w:r>
      <w:r w:rsidRPr="00B76653">
        <w:rPr>
          <w:rFonts w:cs="B Nazanin" w:hint="cs"/>
          <w:rtl/>
        </w:rPr>
        <w:t>استان</w:t>
      </w:r>
      <w:r w:rsidRPr="00B76653">
        <w:rPr>
          <w:rFonts w:cs="B Nazanin"/>
          <w:rtl/>
        </w:rPr>
        <w:t xml:space="preserve"> </w:t>
      </w:r>
      <w:r w:rsidRPr="00B76653">
        <w:rPr>
          <w:rFonts w:cs="B Nazanin" w:hint="cs"/>
          <w:rtl/>
        </w:rPr>
        <w:t>یزد،</w:t>
      </w:r>
      <w:r w:rsidRPr="00B76653">
        <w:rPr>
          <w:rFonts w:cs="B Nazanin"/>
          <w:rtl/>
        </w:rPr>
        <w:t xml:space="preserve"> </w:t>
      </w:r>
      <w:r w:rsidRPr="00B76653">
        <w:rPr>
          <w:rFonts w:cs="B Nazanin" w:hint="cs"/>
          <w:rtl/>
        </w:rPr>
        <w:t>علی‌اکبر</w:t>
      </w:r>
      <w:r w:rsidRPr="00B76653">
        <w:rPr>
          <w:rFonts w:cs="B Nazanin"/>
          <w:rtl/>
        </w:rPr>
        <w:t xml:space="preserve"> </w:t>
      </w:r>
      <w:r w:rsidRPr="00B76653">
        <w:rPr>
          <w:rFonts w:cs="B Nazanin" w:hint="cs"/>
          <w:rtl/>
        </w:rPr>
        <w:t>صائبی</w:t>
      </w:r>
      <w:r w:rsidRPr="00B76653">
        <w:rPr>
          <w:rFonts w:cs="B Nazanin"/>
          <w:rtl/>
        </w:rPr>
        <w:t xml:space="preserve"> </w:t>
      </w:r>
      <w:r w:rsidRPr="00B76653">
        <w:rPr>
          <w:rFonts w:cs="B Nazanin" w:hint="cs"/>
          <w:rtl/>
        </w:rPr>
        <w:t>به‌عنوان</w:t>
      </w:r>
      <w:r w:rsidRPr="00B76653">
        <w:rPr>
          <w:rFonts w:cs="B Nazanin"/>
          <w:rtl/>
        </w:rPr>
        <w:t xml:space="preserve"> </w:t>
      </w:r>
      <w:r w:rsidRPr="00B76653">
        <w:rPr>
          <w:rFonts w:cs="B Nazanin" w:hint="cs"/>
          <w:rtl/>
        </w:rPr>
        <w:t>ذیحساب</w:t>
      </w:r>
      <w:r w:rsidRPr="00B76653">
        <w:rPr>
          <w:rFonts w:cs="B Nazanin"/>
          <w:rtl/>
        </w:rPr>
        <w:t xml:space="preserve"> </w:t>
      </w:r>
      <w:r w:rsidRPr="00B76653">
        <w:rPr>
          <w:rFonts w:cs="B Nazanin" w:hint="cs"/>
          <w:rtl/>
        </w:rPr>
        <w:t>جدید</w:t>
      </w:r>
      <w:r w:rsidRPr="00B76653">
        <w:rPr>
          <w:rFonts w:cs="B Nazanin"/>
          <w:rtl/>
        </w:rPr>
        <w:t xml:space="preserve"> </w:t>
      </w:r>
      <w:r w:rsidRPr="00B76653">
        <w:rPr>
          <w:rFonts w:cs="B Nazanin" w:hint="cs"/>
          <w:rtl/>
        </w:rPr>
        <w:t>شرکت</w:t>
      </w:r>
      <w:r w:rsidRPr="00B76653">
        <w:rPr>
          <w:rFonts w:cs="B Nazanin"/>
          <w:rtl/>
        </w:rPr>
        <w:t xml:space="preserve"> </w:t>
      </w:r>
      <w:r w:rsidRPr="00B76653">
        <w:rPr>
          <w:rFonts w:cs="B Nazanin" w:hint="cs"/>
          <w:rtl/>
        </w:rPr>
        <w:t>برق</w:t>
      </w:r>
      <w:r w:rsidRPr="00B76653">
        <w:rPr>
          <w:rFonts w:cs="B Nazanin"/>
          <w:rtl/>
        </w:rPr>
        <w:t xml:space="preserve"> </w:t>
      </w:r>
      <w:r w:rsidRPr="00B76653">
        <w:rPr>
          <w:rFonts w:cs="B Nazanin" w:hint="cs"/>
          <w:rtl/>
        </w:rPr>
        <w:t>منطقه‌ای</w:t>
      </w:r>
      <w:r w:rsidRPr="00B76653">
        <w:rPr>
          <w:rFonts w:cs="B Nazanin"/>
          <w:rtl/>
        </w:rPr>
        <w:t xml:space="preserve"> </w:t>
      </w:r>
      <w:r w:rsidRPr="00B76653">
        <w:rPr>
          <w:rFonts w:cs="B Nazanin" w:hint="cs"/>
          <w:rtl/>
        </w:rPr>
        <w:t>یزد</w:t>
      </w:r>
      <w:r w:rsidRPr="00B76653">
        <w:rPr>
          <w:rFonts w:cs="B Nazanin"/>
          <w:rtl/>
        </w:rPr>
        <w:t xml:space="preserve"> </w:t>
      </w:r>
      <w:r w:rsidRPr="00B76653">
        <w:rPr>
          <w:rFonts w:cs="B Nazanin" w:hint="cs"/>
          <w:rtl/>
        </w:rPr>
        <w:t>معرفی</w:t>
      </w:r>
      <w:r w:rsidRPr="00B76653">
        <w:rPr>
          <w:rFonts w:cs="B Nazanin"/>
          <w:rtl/>
        </w:rPr>
        <w:t xml:space="preserve"> </w:t>
      </w:r>
      <w:r w:rsidRPr="00B76653">
        <w:rPr>
          <w:rFonts w:cs="B Nazanin" w:hint="cs"/>
          <w:rtl/>
        </w:rPr>
        <w:t>و</w:t>
      </w:r>
      <w:r w:rsidRPr="00B76653">
        <w:rPr>
          <w:rFonts w:cs="B Nazanin"/>
          <w:rtl/>
        </w:rPr>
        <w:t xml:space="preserve"> </w:t>
      </w:r>
      <w:r w:rsidRPr="00B76653">
        <w:rPr>
          <w:rFonts w:cs="B Nazanin" w:hint="cs"/>
          <w:rtl/>
        </w:rPr>
        <w:t>از</w:t>
      </w:r>
      <w:r w:rsidRPr="00B76653">
        <w:rPr>
          <w:rFonts w:cs="B Nazanin"/>
          <w:rtl/>
        </w:rPr>
        <w:t xml:space="preserve"> </w:t>
      </w:r>
      <w:r w:rsidRPr="00B76653">
        <w:rPr>
          <w:rFonts w:cs="B Nazanin" w:hint="cs"/>
          <w:rtl/>
        </w:rPr>
        <w:t>خدمات</w:t>
      </w:r>
      <w:r w:rsidRPr="00B76653">
        <w:rPr>
          <w:rFonts w:cs="B Nazanin"/>
          <w:rtl/>
        </w:rPr>
        <w:t xml:space="preserve"> </w:t>
      </w:r>
      <w:r w:rsidRPr="00B76653">
        <w:rPr>
          <w:rFonts w:cs="B Nazanin" w:hint="cs"/>
          <w:rtl/>
        </w:rPr>
        <w:t>حسینعلی</w:t>
      </w:r>
      <w:r w:rsidRPr="00B76653">
        <w:rPr>
          <w:rFonts w:cs="B Nazanin"/>
          <w:rtl/>
        </w:rPr>
        <w:t xml:space="preserve"> </w:t>
      </w:r>
      <w:r w:rsidRPr="00B76653">
        <w:rPr>
          <w:rFonts w:cs="B Nazanin" w:hint="cs"/>
          <w:rtl/>
        </w:rPr>
        <w:t>زارعزاده</w:t>
      </w:r>
      <w:r w:rsidRPr="00B76653">
        <w:rPr>
          <w:rFonts w:cs="B Nazanin"/>
          <w:rtl/>
        </w:rPr>
        <w:t xml:space="preserve"> </w:t>
      </w:r>
      <w:r w:rsidRPr="00B76653">
        <w:rPr>
          <w:rFonts w:cs="B Nazanin" w:hint="cs"/>
          <w:rtl/>
        </w:rPr>
        <w:t>ذیحساب</w:t>
      </w:r>
      <w:r w:rsidRPr="00B76653">
        <w:rPr>
          <w:rFonts w:cs="B Nazanin"/>
          <w:rtl/>
        </w:rPr>
        <w:t xml:space="preserve"> </w:t>
      </w:r>
      <w:r w:rsidRPr="00B76653">
        <w:rPr>
          <w:rFonts w:cs="B Nazanin" w:hint="cs"/>
          <w:rtl/>
        </w:rPr>
        <w:t>سابق</w:t>
      </w:r>
      <w:r w:rsidRPr="00B76653">
        <w:rPr>
          <w:rFonts w:cs="B Nazanin"/>
          <w:rtl/>
        </w:rPr>
        <w:t xml:space="preserve"> </w:t>
      </w:r>
      <w:r w:rsidRPr="00B76653">
        <w:rPr>
          <w:rFonts w:cs="B Nazanin" w:hint="cs"/>
          <w:rtl/>
        </w:rPr>
        <w:t>این</w:t>
      </w:r>
      <w:r w:rsidRPr="00B76653">
        <w:rPr>
          <w:rFonts w:cs="B Nazanin"/>
          <w:rtl/>
        </w:rPr>
        <w:t xml:space="preserve"> </w:t>
      </w:r>
      <w:r w:rsidRPr="00B76653">
        <w:rPr>
          <w:rFonts w:cs="B Nazanin" w:hint="cs"/>
          <w:rtl/>
        </w:rPr>
        <w:t>شرکت</w:t>
      </w:r>
      <w:r w:rsidRPr="00B76653">
        <w:rPr>
          <w:rFonts w:cs="B Nazanin"/>
          <w:rtl/>
        </w:rPr>
        <w:t xml:space="preserve"> </w:t>
      </w:r>
      <w:r w:rsidRPr="00B76653">
        <w:rPr>
          <w:rFonts w:cs="B Nazanin" w:hint="cs"/>
          <w:rtl/>
        </w:rPr>
        <w:t>قدردانی</w:t>
      </w:r>
      <w:r w:rsidRPr="00B76653">
        <w:rPr>
          <w:rFonts w:cs="B Nazanin"/>
          <w:rtl/>
        </w:rPr>
        <w:t xml:space="preserve"> </w:t>
      </w:r>
      <w:r w:rsidRPr="00B76653">
        <w:rPr>
          <w:rFonts w:cs="B Nazanin" w:hint="cs"/>
          <w:rtl/>
        </w:rPr>
        <w:t>شد</w:t>
      </w:r>
      <w:r w:rsidRPr="00B76653">
        <w:rPr>
          <w:rFonts w:cs="B Nazanin"/>
          <w:rtl/>
        </w:rPr>
        <w:t>.</w:t>
      </w:r>
    </w:p>
    <w:p w:rsidR="00B76653" w:rsidRDefault="00B76653" w:rsidP="00B76653">
      <w:pPr>
        <w:bidi/>
        <w:ind w:left="1145"/>
        <w:rPr>
          <w:rFonts w:cs="B Nazanin" w:hint="cs"/>
          <w:rtl/>
        </w:rPr>
      </w:pPr>
    </w:p>
    <w:p w:rsidR="00B76653" w:rsidRPr="00B76653" w:rsidRDefault="00B76653" w:rsidP="00B76653">
      <w:pPr>
        <w:pStyle w:val="ListParagraph"/>
        <w:numPr>
          <w:ilvl w:val="0"/>
          <w:numId w:val="26"/>
        </w:numPr>
        <w:bidi/>
        <w:rPr>
          <w:rFonts w:cs="B Titr"/>
          <w:rtl/>
          <w:lang w:bidi="fa-IR"/>
        </w:rPr>
      </w:pPr>
      <w:hyperlink r:id="rId23" w:history="1">
        <w:r w:rsidRPr="00B76653">
          <w:rPr>
            <w:rStyle w:val="Hyperlink"/>
            <w:rFonts w:cs="B Titr" w:hint="cs"/>
            <w:rtl/>
            <w:lang w:bidi="fa-IR"/>
          </w:rPr>
          <w:t>ترانسفورماتور</w:t>
        </w:r>
        <w:r w:rsidRPr="00B76653">
          <w:rPr>
            <w:rStyle w:val="Hyperlink"/>
            <w:rFonts w:cs="B Titr"/>
            <w:rtl/>
            <w:lang w:bidi="fa-IR"/>
          </w:rPr>
          <w:t xml:space="preserve"> ۲۳۰ </w:t>
        </w:r>
        <w:r w:rsidRPr="00B76653">
          <w:rPr>
            <w:rStyle w:val="Hyperlink"/>
            <w:rFonts w:cs="B Titr" w:hint="cs"/>
            <w:rtl/>
            <w:lang w:bidi="fa-IR"/>
          </w:rPr>
          <w:t>به</w:t>
        </w:r>
        <w:r w:rsidRPr="00B76653">
          <w:rPr>
            <w:rStyle w:val="Hyperlink"/>
            <w:rFonts w:cs="B Titr"/>
            <w:rtl/>
            <w:lang w:bidi="fa-IR"/>
          </w:rPr>
          <w:t xml:space="preserve"> ۳۳ </w:t>
        </w:r>
        <w:r w:rsidRPr="00B76653">
          <w:rPr>
            <w:rStyle w:val="Hyperlink"/>
            <w:rFonts w:cs="B Titr" w:hint="cs"/>
            <w:rtl/>
            <w:lang w:bidi="fa-IR"/>
          </w:rPr>
          <w:t>کیلوولت</w:t>
        </w:r>
        <w:r w:rsidRPr="00B76653">
          <w:rPr>
            <w:rStyle w:val="Hyperlink"/>
            <w:rFonts w:cs="B Titr"/>
            <w:rtl/>
            <w:lang w:bidi="fa-IR"/>
          </w:rPr>
          <w:t xml:space="preserve"> </w:t>
        </w:r>
        <w:r w:rsidRPr="00B76653">
          <w:rPr>
            <w:rStyle w:val="Hyperlink"/>
            <w:rFonts w:cs="B Titr" w:hint="cs"/>
            <w:rtl/>
            <w:lang w:bidi="fa-IR"/>
          </w:rPr>
          <w:t>شماره</w:t>
        </w:r>
        <w:r w:rsidRPr="00B76653">
          <w:rPr>
            <w:rStyle w:val="Hyperlink"/>
            <w:rFonts w:cs="B Titr"/>
            <w:rtl/>
            <w:lang w:bidi="fa-IR"/>
          </w:rPr>
          <w:t xml:space="preserve"> ۸ </w:t>
        </w:r>
        <w:r w:rsidRPr="00B76653">
          <w:rPr>
            <w:rStyle w:val="Hyperlink"/>
            <w:rFonts w:cs="B Titr" w:hint="cs"/>
            <w:rtl/>
            <w:lang w:bidi="fa-IR"/>
          </w:rPr>
          <w:t>پست</w:t>
        </w:r>
        <w:r w:rsidRPr="00B76653">
          <w:rPr>
            <w:rStyle w:val="Hyperlink"/>
            <w:rFonts w:cs="B Titr"/>
            <w:rtl/>
            <w:lang w:bidi="fa-IR"/>
          </w:rPr>
          <w:t xml:space="preserve"> </w:t>
        </w:r>
        <w:r w:rsidRPr="00B76653">
          <w:rPr>
            <w:rStyle w:val="Hyperlink"/>
            <w:rFonts w:cs="B Titr" w:hint="cs"/>
            <w:rtl/>
            <w:lang w:bidi="fa-IR"/>
          </w:rPr>
          <w:t>یزد</w:t>
        </w:r>
        <w:r w:rsidRPr="00B76653">
          <w:rPr>
            <w:rStyle w:val="Hyperlink"/>
            <w:rFonts w:cs="B Titr"/>
            <w:rtl/>
            <w:lang w:bidi="fa-IR"/>
          </w:rPr>
          <w:t xml:space="preserve"> ۲ </w:t>
        </w:r>
        <w:r w:rsidRPr="00B76653">
          <w:rPr>
            <w:rStyle w:val="Hyperlink"/>
            <w:rFonts w:cs="B Titr" w:hint="cs"/>
            <w:rtl/>
            <w:lang w:bidi="fa-IR"/>
          </w:rPr>
          <w:t>برق‌دار</w:t>
        </w:r>
        <w:r w:rsidRPr="00B76653">
          <w:rPr>
            <w:rStyle w:val="Hyperlink"/>
            <w:rFonts w:cs="B Titr"/>
            <w:rtl/>
            <w:lang w:bidi="fa-IR"/>
          </w:rPr>
          <w:t xml:space="preserve"> </w:t>
        </w:r>
        <w:r w:rsidRPr="00B76653">
          <w:rPr>
            <w:rStyle w:val="Hyperlink"/>
            <w:rFonts w:cs="B Titr" w:hint="cs"/>
            <w:rtl/>
            <w:lang w:bidi="fa-IR"/>
          </w:rPr>
          <w:t>شد</w:t>
        </w:r>
      </w:hyperlink>
    </w:p>
    <w:p w:rsidR="00B76653" w:rsidRDefault="00B76653" w:rsidP="00B76653">
      <w:pPr>
        <w:bidi/>
        <w:ind w:left="1145"/>
        <w:rPr>
          <w:rFonts w:cs="B Nazanin"/>
          <w:rtl/>
          <w:lang w:bidi="fa-IR"/>
        </w:rPr>
      </w:pPr>
      <w:r>
        <w:rPr>
          <w:rFonts w:cs="B Nazanin" w:hint="cs"/>
          <w:rtl/>
        </w:rPr>
        <w:t xml:space="preserve">یزد فردا: </w:t>
      </w:r>
      <w:r w:rsidRPr="00B76653">
        <w:rPr>
          <w:rFonts w:cs="B Nazanin" w:hint="cs"/>
          <w:rtl/>
          <w:lang w:bidi="fa-IR"/>
        </w:rPr>
        <w:t>به</w:t>
      </w:r>
      <w:r w:rsidRPr="00B76653">
        <w:rPr>
          <w:rFonts w:cs="B Nazanin"/>
          <w:rtl/>
          <w:lang w:bidi="fa-IR"/>
        </w:rPr>
        <w:t xml:space="preserve"> </w:t>
      </w:r>
      <w:r w:rsidRPr="00B76653">
        <w:rPr>
          <w:rFonts w:cs="B Nazanin" w:hint="cs"/>
          <w:rtl/>
          <w:lang w:bidi="fa-IR"/>
        </w:rPr>
        <w:t>گزارش</w:t>
      </w:r>
      <w:r w:rsidRPr="00B76653">
        <w:rPr>
          <w:rFonts w:cs="B Nazanin"/>
          <w:rtl/>
          <w:lang w:bidi="fa-IR"/>
        </w:rPr>
        <w:t xml:space="preserve"> </w:t>
      </w:r>
      <w:r w:rsidRPr="00B76653">
        <w:rPr>
          <w:rFonts w:cs="B Nazanin" w:hint="cs"/>
          <w:rtl/>
          <w:lang w:bidi="fa-IR"/>
        </w:rPr>
        <w:t>روابط</w:t>
      </w:r>
      <w:r w:rsidRPr="00B76653">
        <w:rPr>
          <w:rFonts w:cs="B Nazanin"/>
          <w:rtl/>
          <w:lang w:bidi="fa-IR"/>
        </w:rPr>
        <w:t xml:space="preserve"> </w:t>
      </w:r>
      <w:r w:rsidRPr="00B76653">
        <w:rPr>
          <w:rFonts w:cs="B Nazanin" w:hint="cs"/>
          <w:rtl/>
          <w:lang w:bidi="fa-IR"/>
        </w:rPr>
        <w:t>عمومی</w:t>
      </w:r>
      <w:r w:rsidRPr="00B76653">
        <w:rPr>
          <w:rFonts w:cs="B Nazanin"/>
          <w:rtl/>
          <w:lang w:bidi="fa-IR"/>
        </w:rPr>
        <w:t xml:space="preserve"> </w:t>
      </w:r>
      <w:r w:rsidRPr="00B76653">
        <w:rPr>
          <w:rFonts w:cs="B Nazanin" w:hint="cs"/>
          <w:rtl/>
          <w:lang w:bidi="fa-IR"/>
        </w:rPr>
        <w:t>شرکت</w:t>
      </w:r>
      <w:r w:rsidRPr="00B76653">
        <w:rPr>
          <w:rFonts w:cs="B Nazanin"/>
          <w:rtl/>
          <w:lang w:bidi="fa-IR"/>
        </w:rPr>
        <w:t xml:space="preserve"> </w:t>
      </w:r>
      <w:r w:rsidRPr="00B76653">
        <w:rPr>
          <w:rFonts w:cs="B Nazanin" w:hint="cs"/>
          <w:rtl/>
          <w:lang w:bidi="fa-IR"/>
        </w:rPr>
        <w:t>برق</w:t>
      </w:r>
      <w:r w:rsidRPr="00B76653">
        <w:rPr>
          <w:rFonts w:cs="B Nazanin"/>
          <w:rtl/>
          <w:lang w:bidi="fa-IR"/>
        </w:rPr>
        <w:t xml:space="preserve"> </w:t>
      </w:r>
      <w:r w:rsidRPr="00B76653">
        <w:rPr>
          <w:rFonts w:cs="B Nazanin" w:hint="cs"/>
          <w:rtl/>
          <w:lang w:bidi="fa-IR"/>
        </w:rPr>
        <w:t>منطقه‌ای</w:t>
      </w:r>
      <w:r w:rsidRPr="00B76653">
        <w:rPr>
          <w:rFonts w:cs="B Nazanin"/>
          <w:rtl/>
          <w:lang w:bidi="fa-IR"/>
        </w:rPr>
        <w:t xml:space="preserve"> </w:t>
      </w:r>
      <w:r w:rsidRPr="00B76653">
        <w:rPr>
          <w:rFonts w:cs="B Nazanin" w:hint="cs"/>
          <w:rtl/>
          <w:lang w:bidi="fa-IR"/>
        </w:rPr>
        <w:t>یزد،</w:t>
      </w:r>
      <w:r w:rsidRPr="00B76653">
        <w:rPr>
          <w:rFonts w:cs="B Nazanin"/>
          <w:rtl/>
          <w:lang w:bidi="fa-IR"/>
        </w:rPr>
        <w:t xml:space="preserve"> </w:t>
      </w:r>
      <w:r w:rsidRPr="00B76653">
        <w:rPr>
          <w:rFonts w:cs="B Nazanin" w:hint="cs"/>
          <w:rtl/>
          <w:lang w:bidi="fa-IR"/>
        </w:rPr>
        <w:t>سیدعلی</w:t>
      </w:r>
      <w:r w:rsidRPr="00B76653">
        <w:rPr>
          <w:rFonts w:cs="B Nazanin"/>
          <w:rtl/>
          <w:lang w:bidi="fa-IR"/>
        </w:rPr>
        <w:t xml:space="preserve"> </w:t>
      </w:r>
      <w:r w:rsidRPr="00B76653">
        <w:rPr>
          <w:rFonts w:cs="B Nazanin" w:hint="cs"/>
          <w:rtl/>
          <w:lang w:bidi="fa-IR"/>
        </w:rPr>
        <w:t>دهقان</w:t>
      </w:r>
      <w:r w:rsidRPr="00B76653">
        <w:rPr>
          <w:rFonts w:cs="B Nazanin"/>
          <w:rtl/>
          <w:lang w:bidi="fa-IR"/>
        </w:rPr>
        <w:t xml:space="preserve"> </w:t>
      </w:r>
      <w:r w:rsidRPr="00B76653">
        <w:rPr>
          <w:rFonts w:cs="B Nazanin" w:hint="cs"/>
          <w:rtl/>
          <w:lang w:bidi="fa-IR"/>
        </w:rPr>
        <w:t>نیری</w:t>
      </w:r>
      <w:r w:rsidRPr="00B76653">
        <w:rPr>
          <w:rFonts w:cs="B Nazanin"/>
          <w:rtl/>
          <w:lang w:bidi="fa-IR"/>
        </w:rPr>
        <w:t xml:space="preserve"> </w:t>
      </w:r>
      <w:r w:rsidRPr="00B76653">
        <w:rPr>
          <w:rFonts w:cs="B Nazanin" w:hint="cs"/>
          <w:rtl/>
          <w:lang w:bidi="fa-IR"/>
        </w:rPr>
        <w:t>کارشناس</w:t>
      </w:r>
      <w:r w:rsidRPr="00B76653">
        <w:rPr>
          <w:rFonts w:cs="B Nazanin"/>
          <w:rtl/>
          <w:lang w:bidi="fa-IR"/>
        </w:rPr>
        <w:t xml:space="preserve"> </w:t>
      </w:r>
      <w:r w:rsidRPr="00B76653">
        <w:rPr>
          <w:rFonts w:cs="B Nazanin" w:hint="cs"/>
          <w:rtl/>
          <w:lang w:bidi="fa-IR"/>
        </w:rPr>
        <w:t>پست</w:t>
      </w:r>
      <w:r w:rsidRPr="00B76653">
        <w:rPr>
          <w:rFonts w:cs="B Nazanin"/>
          <w:rtl/>
          <w:lang w:bidi="fa-IR"/>
        </w:rPr>
        <w:t xml:space="preserve"> </w:t>
      </w:r>
      <w:r w:rsidRPr="00B76653">
        <w:rPr>
          <w:rFonts w:cs="B Nazanin" w:hint="cs"/>
          <w:rtl/>
          <w:lang w:bidi="fa-IR"/>
        </w:rPr>
        <w:t>این</w:t>
      </w:r>
      <w:r w:rsidRPr="00B76653">
        <w:rPr>
          <w:rFonts w:cs="B Nazanin"/>
          <w:rtl/>
          <w:lang w:bidi="fa-IR"/>
        </w:rPr>
        <w:t xml:space="preserve"> </w:t>
      </w:r>
      <w:r w:rsidRPr="00B76653">
        <w:rPr>
          <w:rFonts w:cs="B Nazanin" w:hint="cs"/>
          <w:rtl/>
          <w:lang w:bidi="fa-IR"/>
        </w:rPr>
        <w:t>شرکت</w:t>
      </w:r>
      <w:r w:rsidRPr="00B76653">
        <w:rPr>
          <w:rFonts w:cs="B Nazanin"/>
          <w:rtl/>
          <w:lang w:bidi="fa-IR"/>
        </w:rPr>
        <w:t xml:space="preserve"> </w:t>
      </w:r>
      <w:r w:rsidRPr="00B76653">
        <w:rPr>
          <w:rFonts w:cs="B Nazanin" w:hint="cs"/>
          <w:rtl/>
          <w:lang w:bidi="fa-IR"/>
        </w:rPr>
        <w:t>با</w:t>
      </w:r>
      <w:r w:rsidRPr="00B76653">
        <w:rPr>
          <w:rFonts w:cs="B Nazanin"/>
          <w:rtl/>
          <w:lang w:bidi="fa-IR"/>
        </w:rPr>
        <w:t xml:space="preserve"> </w:t>
      </w:r>
      <w:r w:rsidRPr="00B76653">
        <w:rPr>
          <w:rFonts w:cs="B Nazanin" w:hint="cs"/>
          <w:rtl/>
          <w:lang w:bidi="fa-IR"/>
        </w:rPr>
        <w:t>اعلام</w:t>
      </w:r>
      <w:r w:rsidRPr="00B76653">
        <w:rPr>
          <w:rFonts w:cs="B Nazanin"/>
          <w:rtl/>
          <w:lang w:bidi="fa-IR"/>
        </w:rPr>
        <w:t xml:space="preserve"> </w:t>
      </w:r>
      <w:r w:rsidRPr="00B76653">
        <w:rPr>
          <w:rFonts w:cs="B Nazanin" w:hint="cs"/>
          <w:rtl/>
          <w:lang w:bidi="fa-IR"/>
        </w:rPr>
        <w:t>این</w:t>
      </w:r>
      <w:r w:rsidRPr="00B76653">
        <w:rPr>
          <w:rFonts w:cs="B Nazanin"/>
          <w:rtl/>
          <w:lang w:bidi="fa-IR"/>
        </w:rPr>
        <w:t xml:space="preserve"> </w:t>
      </w:r>
      <w:r w:rsidRPr="00B76653">
        <w:rPr>
          <w:rFonts w:cs="B Nazanin" w:hint="cs"/>
          <w:rtl/>
          <w:lang w:bidi="fa-IR"/>
        </w:rPr>
        <w:t>خبر</w:t>
      </w:r>
      <w:r w:rsidRPr="00B76653">
        <w:rPr>
          <w:rFonts w:cs="B Nazanin"/>
          <w:rtl/>
          <w:lang w:bidi="fa-IR"/>
        </w:rPr>
        <w:t xml:space="preserve"> </w:t>
      </w:r>
      <w:r w:rsidRPr="00B76653">
        <w:rPr>
          <w:rFonts w:cs="B Nazanin" w:hint="cs"/>
          <w:rtl/>
          <w:lang w:bidi="fa-IR"/>
        </w:rPr>
        <w:t>افزود</w:t>
      </w:r>
      <w:r w:rsidRPr="00B76653">
        <w:rPr>
          <w:rFonts w:cs="B Nazanin"/>
          <w:rtl/>
          <w:lang w:bidi="fa-IR"/>
        </w:rPr>
        <w:t xml:space="preserve">: </w:t>
      </w:r>
      <w:r w:rsidRPr="00B76653">
        <w:rPr>
          <w:rFonts w:cs="B Nazanin" w:hint="cs"/>
          <w:rtl/>
          <w:lang w:bidi="fa-IR"/>
        </w:rPr>
        <w:t>پروژه</w:t>
      </w:r>
      <w:r w:rsidRPr="00B76653">
        <w:rPr>
          <w:rFonts w:cs="B Nazanin"/>
          <w:rtl/>
          <w:lang w:bidi="fa-IR"/>
        </w:rPr>
        <w:t xml:space="preserve"> </w:t>
      </w:r>
      <w:r w:rsidRPr="00B76653">
        <w:rPr>
          <w:rFonts w:cs="B Nazanin" w:hint="cs"/>
          <w:rtl/>
          <w:lang w:bidi="fa-IR"/>
        </w:rPr>
        <w:t>توسعه</w:t>
      </w:r>
      <w:r w:rsidRPr="00B76653">
        <w:rPr>
          <w:rFonts w:cs="B Nazanin"/>
          <w:rtl/>
          <w:lang w:bidi="fa-IR"/>
        </w:rPr>
        <w:t xml:space="preserve"> </w:t>
      </w:r>
      <w:r w:rsidRPr="00B76653">
        <w:rPr>
          <w:rFonts w:cs="B Nazanin" w:hint="cs"/>
          <w:rtl/>
          <w:lang w:bidi="fa-IR"/>
        </w:rPr>
        <w:t>ترانس</w:t>
      </w:r>
      <w:r w:rsidRPr="00B76653">
        <w:rPr>
          <w:rFonts w:cs="B Nazanin"/>
          <w:rtl/>
          <w:lang w:bidi="fa-IR"/>
        </w:rPr>
        <w:t xml:space="preserve"> </w:t>
      </w:r>
      <w:r w:rsidRPr="00B76653">
        <w:rPr>
          <w:rFonts w:cs="B Nazanin" w:hint="cs"/>
          <w:rtl/>
          <w:lang w:bidi="fa-IR"/>
        </w:rPr>
        <w:t>هشتم</w:t>
      </w:r>
      <w:r w:rsidRPr="00B76653">
        <w:rPr>
          <w:rFonts w:cs="B Nazanin"/>
          <w:rtl/>
          <w:lang w:bidi="fa-IR"/>
        </w:rPr>
        <w:t xml:space="preserve"> </w:t>
      </w:r>
      <w:r w:rsidRPr="00B76653">
        <w:rPr>
          <w:rFonts w:cs="B Nazanin" w:hint="cs"/>
          <w:rtl/>
          <w:lang w:bidi="fa-IR"/>
        </w:rPr>
        <w:t>پست</w:t>
      </w:r>
      <w:r w:rsidRPr="00B76653">
        <w:rPr>
          <w:rFonts w:cs="B Nazanin"/>
          <w:rtl/>
          <w:lang w:bidi="fa-IR"/>
        </w:rPr>
        <w:t xml:space="preserve"> </w:t>
      </w:r>
      <w:r w:rsidRPr="00B76653">
        <w:rPr>
          <w:rFonts w:cs="B Nazanin" w:hint="cs"/>
          <w:rtl/>
          <w:lang w:bidi="fa-IR"/>
        </w:rPr>
        <w:t>برق</w:t>
      </w:r>
      <w:r w:rsidRPr="00B76653">
        <w:rPr>
          <w:rFonts w:cs="B Nazanin"/>
          <w:rtl/>
          <w:lang w:bidi="fa-IR"/>
        </w:rPr>
        <w:t xml:space="preserve"> </w:t>
      </w:r>
      <w:r w:rsidRPr="00B76653">
        <w:rPr>
          <w:rFonts w:cs="B Nazanin" w:hint="cs"/>
          <w:rtl/>
          <w:lang w:bidi="fa-IR"/>
        </w:rPr>
        <w:t>یزد</w:t>
      </w:r>
      <w:r w:rsidRPr="00B76653">
        <w:rPr>
          <w:rFonts w:cs="B Nazanin"/>
          <w:rtl/>
          <w:lang w:bidi="fa-IR"/>
        </w:rPr>
        <w:t xml:space="preserve"> ۲ </w:t>
      </w:r>
      <w:r w:rsidRPr="00B76653">
        <w:rPr>
          <w:rFonts w:cs="B Nazanin" w:hint="cs"/>
          <w:rtl/>
          <w:lang w:bidi="fa-IR"/>
        </w:rPr>
        <w:t>به‌منظور</w:t>
      </w:r>
      <w:r w:rsidRPr="00B76653">
        <w:rPr>
          <w:rFonts w:cs="B Nazanin"/>
          <w:rtl/>
          <w:lang w:bidi="fa-IR"/>
        </w:rPr>
        <w:t xml:space="preserve"> </w:t>
      </w:r>
      <w:r w:rsidRPr="00B76653">
        <w:rPr>
          <w:rFonts w:cs="B Nazanin" w:hint="cs"/>
          <w:rtl/>
          <w:lang w:bidi="fa-IR"/>
        </w:rPr>
        <w:t>افزایش</w:t>
      </w:r>
      <w:r w:rsidRPr="00B76653">
        <w:rPr>
          <w:rFonts w:cs="B Nazanin"/>
          <w:rtl/>
          <w:lang w:bidi="fa-IR"/>
        </w:rPr>
        <w:t xml:space="preserve"> </w:t>
      </w:r>
      <w:r w:rsidRPr="00B76653">
        <w:rPr>
          <w:rFonts w:cs="B Nazanin" w:hint="cs"/>
          <w:rtl/>
          <w:lang w:bidi="fa-IR"/>
        </w:rPr>
        <w:t>ظرفیت</w:t>
      </w:r>
      <w:r w:rsidRPr="00B76653">
        <w:rPr>
          <w:rFonts w:cs="B Nazanin"/>
          <w:rtl/>
          <w:lang w:bidi="fa-IR"/>
        </w:rPr>
        <w:t xml:space="preserve"> </w:t>
      </w:r>
      <w:r w:rsidRPr="00B76653">
        <w:rPr>
          <w:rFonts w:cs="B Nazanin" w:hint="cs"/>
          <w:rtl/>
          <w:lang w:bidi="fa-IR"/>
        </w:rPr>
        <w:t>و</w:t>
      </w:r>
      <w:r w:rsidRPr="00B76653">
        <w:rPr>
          <w:rFonts w:cs="B Nazanin"/>
          <w:rtl/>
          <w:lang w:bidi="fa-IR"/>
        </w:rPr>
        <w:t xml:space="preserve"> </w:t>
      </w:r>
      <w:r w:rsidRPr="00B76653">
        <w:rPr>
          <w:rFonts w:cs="B Nazanin" w:hint="cs"/>
          <w:rtl/>
          <w:lang w:bidi="fa-IR"/>
        </w:rPr>
        <w:t>قابلیت</w:t>
      </w:r>
      <w:r w:rsidRPr="00B76653">
        <w:rPr>
          <w:rFonts w:cs="B Nazanin"/>
          <w:rtl/>
          <w:lang w:bidi="fa-IR"/>
        </w:rPr>
        <w:t xml:space="preserve"> </w:t>
      </w:r>
      <w:r w:rsidRPr="00B76653">
        <w:rPr>
          <w:rFonts w:cs="B Nazanin" w:hint="cs"/>
          <w:rtl/>
          <w:lang w:bidi="fa-IR"/>
        </w:rPr>
        <w:t>اطمینان</w:t>
      </w:r>
      <w:r w:rsidRPr="00B76653">
        <w:rPr>
          <w:rFonts w:cs="B Nazanin"/>
          <w:rtl/>
          <w:lang w:bidi="fa-IR"/>
        </w:rPr>
        <w:t xml:space="preserve"> </w:t>
      </w:r>
      <w:r w:rsidRPr="00B76653">
        <w:rPr>
          <w:rFonts w:cs="B Nazanin" w:hint="cs"/>
          <w:rtl/>
          <w:lang w:bidi="fa-IR"/>
        </w:rPr>
        <w:t>تأمین</w:t>
      </w:r>
      <w:r w:rsidRPr="00B76653">
        <w:rPr>
          <w:rFonts w:cs="B Nazanin"/>
          <w:rtl/>
          <w:lang w:bidi="fa-IR"/>
        </w:rPr>
        <w:t xml:space="preserve"> </w:t>
      </w:r>
      <w:r w:rsidRPr="00B76653">
        <w:rPr>
          <w:rFonts w:cs="B Nazanin" w:hint="cs"/>
          <w:rtl/>
          <w:lang w:bidi="fa-IR"/>
        </w:rPr>
        <w:t>بار</w:t>
      </w:r>
      <w:r w:rsidRPr="00B76653">
        <w:rPr>
          <w:rFonts w:cs="B Nazanin"/>
          <w:rtl/>
          <w:lang w:bidi="fa-IR"/>
        </w:rPr>
        <w:t xml:space="preserve"> </w:t>
      </w:r>
      <w:r w:rsidRPr="00B76653">
        <w:rPr>
          <w:rFonts w:cs="B Nazanin" w:hint="cs"/>
          <w:rtl/>
          <w:lang w:bidi="fa-IR"/>
        </w:rPr>
        <w:t>کارخانه</w:t>
      </w:r>
      <w:r w:rsidRPr="00B76653">
        <w:rPr>
          <w:rFonts w:cs="B Nazanin"/>
          <w:rtl/>
          <w:lang w:bidi="fa-IR"/>
        </w:rPr>
        <w:t xml:space="preserve"> </w:t>
      </w:r>
      <w:r w:rsidRPr="00B76653">
        <w:rPr>
          <w:rFonts w:cs="B Nazanin" w:hint="cs"/>
          <w:rtl/>
          <w:lang w:bidi="fa-IR"/>
        </w:rPr>
        <w:t>فولاد</w:t>
      </w:r>
      <w:r w:rsidRPr="00B76653">
        <w:rPr>
          <w:rFonts w:cs="B Nazanin"/>
          <w:rtl/>
          <w:lang w:bidi="fa-IR"/>
        </w:rPr>
        <w:t xml:space="preserve"> </w:t>
      </w:r>
      <w:r w:rsidRPr="00B76653">
        <w:rPr>
          <w:rFonts w:cs="B Nazanin" w:hint="cs"/>
          <w:rtl/>
          <w:lang w:bidi="fa-IR"/>
        </w:rPr>
        <w:t>آلیاژی</w:t>
      </w:r>
      <w:r w:rsidRPr="00B76653">
        <w:rPr>
          <w:rFonts w:cs="B Nazanin"/>
          <w:rtl/>
          <w:lang w:bidi="fa-IR"/>
        </w:rPr>
        <w:t xml:space="preserve"> </w:t>
      </w:r>
      <w:r w:rsidRPr="00B76653">
        <w:rPr>
          <w:rFonts w:cs="B Nazanin" w:hint="cs"/>
          <w:rtl/>
          <w:lang w:bidi="fa-IR"/>
        </w:rPr>
        <w:t>با</w:t>
      </w:r>
      <w:r w:rsidRPr="00B76653">
        <w:rPr>
          <w:rFonts w:cs="B Nazanin"/>
          <w:rtl/>
          <w:lang w:bidi="fa-IR"/>
        </w:rPr>
        <w:t xml:space="preserve"> </w:t>
      </w:r>
      <w:r w:rsidRPr="00B76653">
        <w:rPr>
          <w:rFonts w:cs="B Nazanin" w:hint="cs"/>
          <w:rtl/>
          <w:lang w:bidi="fa-IR"/>
        </w:rPr>
        <w:t>سرمایه‌گذاری</w:t>
      </w:r>
      <w:r w:rsidRPr="00B76653">
        <w:rPr>
          <w:rFonts w:cs="B Nazanin"/>
          <w:rtl/>
          <w:lang w:bidi="fa-IR"/>
        </w:rPr>
        <w:t xml:space="preserve"> </w:t>
      </w:r>
      <w:r w:rsidRPr="00B76653">
        <w:rPr>
          <w:rFonts w:cs="B Nazanin" w:hint="cs"/>
          <w:rtl/>
          <w:lang w:bidi="fa-IR"/>
        </w:rPr>
        <w:t>مشترک</w:t>
      </w:r>
      <w:r w:rsidRPr="00B76653">
        <w:rPr>
          <w:rFonts w:cs="B Nazanin"/>
          <w:rtl/>
          <w:lang w:bidi="fa-IR"/>
        </w:rPr>
        <w:t xml:space="preserve"> </w:t>
      </w:r>
      <w:r w:rsidRPr="00B76653">
        <w:rPr>
          <w:rFonts w:cs="B Nazanin" w:hint="cs"/>
          <w:rtl/>
          <w:lang w:bidi="fa-IR"/>
        </w:rPr>
        <w:t>و</w:t>
      </w:r>
      <w:r w:rsidRPr="00B76653">
        <w:rPr>
          <w:rFonts w:cs="B Nazanin"/>
          <w:rtl/>
          <w:lang w:bidi="fa-IR"/>
        </w:rPr>
        <w:t xml:space="preserve"> </w:t>
      </w:r>
      <w:r w:rsidRPr="00B76653">
        <w:rPr>
          <w:rFonts w:cs="B Nazanin" w:hint="cs"/>
          <w:rtl/>
          <w:lang w:bidi="fa-IR"/>
        </w:rPr>
        <w:t>نظارت</w:t>
      </w:r>
      <w:r w:rsidRPr="00B76653">
        <w:rPr>
          <w:rFonts w:cs="B Nazanin"/>
          <w:rtl/>
          <w:lang w:bidi="fa-IR"/>
        </w:rPr>
        <w:t xml:space="preserve"> </w:t>
      </w:r>
      <w:r w:rsidRPr="00B76653">
        <w:rPr>
          <w:rFonts w:cs="B Nazanin" w:hint="cs"/>
          <w:rtl/>
          <w:lang w:bidi="fa-IR"/>
        </w:rPr>
        <w:t>عالیه</w:t>
      </w:r>
      <w:r w:rsidRPr="00B76653">
        <w:rPr>
          <w:rFonts w:cs="B Nazanin"/>
          <w:rtl/>
          <w:lang w:bidi="fa-IR"/>
        </w:rPr>
        <w:t xml:space="preserve"> </w:t>
      </w:r>
      <w:r w:rsidRPr="00B76653">
        <w:rPr>
          <w:rFonts w:cs="B Nazanin" w:hint="cs"/>
          <w:rtl/>
          <w:lang w:bidi="fa-IR"/>
        </w:rPr>
        <w:t>دفتر</w:t>
      </w:r>
      <w:r w:rsidRPr="00B76653">
        <w:rPr>
          <w:rFonts w:cs="B Nazanin"/>
          <w:rtl/>
          <w:lang w:bidi="fa-IR"/>
        </w:rPr>
        <w:t xml:space="preserve"> </w:t>
      </w:r>
      <w:r w:rsidRPr="00B76653">
        <w:rPr>
          <w:rFonts w:cs="B Nazanin" w:hint="cs"/>
          <w:rtl/>
          <w:lang w:bidi="fa-IR"/>
        </w:rPr>
        <w:t>مهندسی</w:t>
      </w:r>
      <w:r w:rsidRPr="00B76653">
        <w:rPr>
          <w:rFonts w:cs="B Nazanin"/>
          <w:rtl/>
          <w:lang w:bidi="fa-IR"/>
        </w:rPr>
        <w:t xml:space="preserve"> </w:t>
      </w:r>
      <w:r w:rsidRPr="00B76653">
        <w:rPr>
          <w:rFonts w:cs="B Nazanin" w:hint="cs"/>
          <w:rtl/>
          <w:lang w:bidi="fa-IR"/>
        </w:rPr>
        <w:t>طرح‌ها</w:t>
      </w:r>
      <w:r w:rsidRPr="00B76653">
        <w:rPr>
          <w:rFonts w:cs="B Nazanin"/>
          <w:rtl/>
          <w:lang w:bidi="fa-IR"/>
        </w:rPr>
        <w:t xml:space="preserve"> </w:t>
      </w:r>
      <w:r w:rsidRPr="00B76653">
        <w:rPr>
          <w:rFonts w:cs="B Nazanin" w:hint="cs"/>
          <w:rtl/>
          <w:lang w:bidi="fa-IR"/>
        </w:rPr>
        <w:t>و</w:t>
      </w:r>
      <w:r w:rsidRPr="00B76653">
        <w:rPr>
          <w:rFonts w:cs="B Nazanin"/>
          <w:rtl/>
          <w:lang w:bidi="fa-IR"/>
        </w:rPr>
        <w:t xml:space="preserve"> </w:t>
      </w:r>
      <w:r w:rsidRPr="00B76653">
        <w:rPr>
          <w:rFonts w:cs="B Nazanin" w:hint="cs"/>
          <w:rtl/>
          <w:lang w:bidi="fa-IR"/>
        </w:rPr>
        <w:t>با</w:t>
      </w:r>
      <w:r w:rsidRPr="00B76653">
        <w:rPr>
          <w:rFonts w:cs="B Nazanin"/>
          <w:rtl/>
          <w:lang w:bidi="fa-IR"/>
        </w:rPr>
        <w:t xml:space="preserve"> </w:t>
      </w:r>
      <w:r w:rsidRPr="00B76653">
        <w:rPr>
          <w:rFonts w:cs="B Nazanin" w:hint="cs"/>
          <w:rtl/>
          <w:lang w:bidi="fa-IR"/>
        </w:rPr>
        <w:t>همکاری</w:t>
      </w:r>
      <w:r w:rsidRPr="00B76653">
        <w:rPr>
          <w:rFonts w:cs="B Nazanin"/>
          <w:rtl/>
          <w:lang w:bidi="fa-IR"/>
        </w:rPr>
        <w:t xml:space="preserve"> </w:t>
      </w:r>
      <w:r w:rsidRPr="00B76653">
        <w:rPr>
          <w:rFonts w:cs="B Nazanin" w:hint="cs"/>
          <w:rtl/>
          <w:lang w:bidi="fa-IR"/>
        </w:rPr>
        <w:t>نمایندگان</w:t>
      </w:r>
      <w:r w:rsidRPr="00B76653">
        <w:rPr>
          <w:rFonts w:cs="B Nazanin"/>
          <w:rtl/>
          <w:lang w:bidi="fa-IR"/>
        </w:rPr>
        <w:t xml:space="preserve"> </w:t>
      </w:r>
      <w:r w:rsidRPr="00B76653">
        <w:rPr>
          <w:rFonts w:cs="B Nazanin" w:hint="cs"/>
          <w:rtl/>
          <w:lang w:bidi="fa-IR"/>
        </w:rPr>
        <w:t>معاونت</w:t>
      </w:r>
      <w:r w:rsidRPr="00B76653">
        <w:rPr>
          <w:rFonts w:cs="B Nazanin"/>
          <w:rtl/>
          <w:lang w:bidi="fa-IR"/>
        </w:rPr>
        <w:t xml:space="preserve"> </w:t>
      </w:r>
      <w:r w:rsidRPr="00B76653">
        <w:rPr>
          <w:rFonts w:cs="B Nazanin" w:hint="cs"/>
          <w:rtl/>
          <w:lang w:bidi="fa-IR"/>
        </w:rPr>
        <w:t>بهره</w:t>
      </w:r>
      <w:r w:rsidRPr="00B76653">
        <w:rPr>
          <w:rFonts w:cs="B Nazanin"/>
          <w:rtl/>
          <w:lang w:bidi="fa-IR"/>
        </w:rPr>
        <w:t xml:space="preserve"> </w:t>
      </w:r>
      <w:r w:rsidRPr="00B76653">
        <w:rPr>
          <w:rFonts w:cs="B Nazanin" w:hint="cs"/>
          <w:rtl/>
          <w:lang w:bidi="fa-IR"/>
        </w:rPr>
        <w:t>برداری،</w:t>
      </w:r>
      <w:r w:rsidRPr="00B76653">
        <w:rPr>
          <w:rFonts w:cs="B Nazanin"/>
          <w:rtl/>
          <w:lang w:bidi="fa-IR"/>
        </w:rPr>
        <w:t xml:space="preserve"> </w:t>
      </w:r>
      <w:r w:rsidRPr="00B76653">
        <w:rPr>
          <w:rFonts w:cs="B Nazanin" w:hint="cs"/>
          <w:rtl/>
          <w:lang w:bidi="fa-IR"/>
        </w:rPr>
        <w:t>احداث</w:t>
      </w:r>
      <w:r w:rsidRPr="00B76653">
        <w:rPr>
          <w:rFonts w:cs="B Nazanin"/>
          <w:rtl/>
          <w:lang w:bidi="fa-IR"/>
        </w:rPr>
        <w:t xml:space="preserve"> </w:t>
      </w:r>
      <w:r w:rsidRPr="00B76653">
        <w:rPr>
          <w:rFonts w:cs="B Nazanin" w:hint="cs"/>
          <w:rtl/>
          <w:lang w:bidi="fa-IR"/>
        </w:rPr>
        <w:t>گردید</w:t>
      </w:r>
      <w:r w:rsidRPr="00B76653">
        <w:rPr>
          <w:rFonts w:cs="B Nazanin"/>
          <w:rtl/>
          <w:lang w:bidi="fa-IR"/>
        </w:rPr>
        <w:t>.</w:t>
      </w:r>
    </w:p>
    <w:p w:rsidR="00967DDF" w:rsidRDefault="00967DDF" w:rsidP="00967DDF">
      <w:pPr>
        <w:bidi/>
        <w:ind w:left="1145"/>
        <w:rPr>
          <w:rFonts w:cs="B Nazanin"/>
          <w:rtl/>
          <w:lang w:bidi="fa-IR"/>
        </w:rPr>
      </w:pPr>
    </w:p>
    <w:p w:rsidR="00B76653" w:rsidRPr="00B76653" w:rsidRDefault="00B76653" w:rsidP="00B76653">
      <w:pPr>
        <w:pStyle w:val="ListParagraph"/>
        <w:numPr>
          <w:ilvl w:val="0"/>
          <w:numId w:val="36"/>
        </w:numPr>
        <w:bidi/>
        <w:rPr>
          <w:rFonts w:cs="B Titr" w:hint="cs"/>
          <w:b/>
          <w:bCs/>
          <w:rtl/>
          <w:lang w:bidi="fa-IR"/>
        </w:rPr>
      </w:pPr>
      <w:hyperlink r:id="rId24" w:history="1">
        <w:r w:rsidRPr="00B76653">
          <w:rPr>
            <w:rStyle w:val="Hyperlink"/>
            <w:rFonts w:cs="B Titr"/>
            <w:b/>
            <w:bCs/>
            <w:rtl/>
          </w:rPr>
          <w:t>تشکیل جلسه کمیته رزمایش و انرژی در شرکت برق منطقه‌ای یزد هم‌زمان با هفته پدافند غیرعامل</w:t>
        </w:r>
      </w:hyperlink>
      <w:r w:rsidRPr="00B76653">
        <w:rPr>
          <w:rFonts w:cs="B Titr"/>
          <w:b/>
          <w:bCs/>
          <w:rtl/>
        </w:rPr>
        <w:t xml:space="preserve"> </w:t>
      </w:r>
    </w:p>
    <w:p w:rsidR="00B76653" w:rsidRPr="00B76653" w:rsidRDefault="00B76653" w:rsidP="00B76653">
      <w:pPr>
        <w:bidi/>
        <w:ind w:left="1145"/>
        <w:rPr>
          <w:rFonts w:cs="B Nazanin"/>
        </w:rPr>
      </w:pPr>
      <w:r>
        <w:rPr>
          <w:rFonts w:cs="B Nazanin" w:hint="cs"/>
          <w:rtl/>
        </w:rPr>
        <w:t xml:space="preserve">یزد فردا: </w:t>
      </w:r>
      <w:r w:rsidRPr="00B76653">
        <w:rPr>
          <w:rFonts w:cs="B Nazanin"/>
          <w:rtl/>
        </w:rPr>
        <w:t>به گزارش روابط عمومی شرکت برق منطقه‌ای یزد، اولین جلسه کمیته رزمایش و انرژی ستاد نکوداشت هفته پدافند غیرعامل استان یزد با حضور اعضا و در سالن کنفرانس این شرکت برگزار شد</w:t>
      </w:r>
      <w:r w:rsidRPr="00B76653">
        <w:rPr>
          <w:rFonts w:cs="B Nazanin"/>
        </w:rPr>
        <w:t xml:space="preserve">. </w:t>
      </w:r>
    </w:p>
    <w:p w:rsidR="00B76653" w:rsidRDefault="00B76653" w:rsidP="00B76653">
      <w:pPr>
        <w:bidi/>
        <w:ind w:left="1145"/>
        <w:rPr>
          <w:rFonts w:cs="B Nazanin" w:hint="cs"/>
          <w:rtl/>
        </w:rPr>
      </w:pPr>
    </w:p>
    <w:p w:rsidR="00B76653" w:rsidRPr="00967DDF" w:rsidRDefault="00B76653" w:rsidP="00B76653">
      <w:pPr>
        <w:bidi/>
        <w:ind w:left="1145"/>
        <w:rPr>
          <w:rFonts w:cs="B Nazanin"/>
          <w:rtl/>
          <w:lang w:bidi="fa-IR"/>
        </w:rPr>
      </w:pPr>
    </w:p>
    <w:p w:rsidR="005779BB" w:rsidRDefault="005779BB" w:rsidP="005779BB">
      <w:pPr>
        <w:pStyle w:val="ListParagraph"/>
        <w:bidi/>
        <w:spacing w:line="360" w:lineRule="auto"/>
        <w:rPr>
          <w:rFonts w:cs="B Nazanin"/>
          <w:rtl/>
        </w:rPr>
      </w:pP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even" r:id="rId25"/>
      <w:headerReference w:type="default" r:id="rId26"/>
      <w:footerReference w:type="even" r:id="rId27"/>
      <w:footerReference w:type="default" r:id="rId28"/>
      <w:headerReference w:type="first" r:id="rId29"/>
      <w:footerReference w:type="first" r:id="rId3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8C" w:rsidRDefault="002D518C" w:rsidP="00FB6D87">
      <w:pPr>
        <w:spacing w:after="0" w:line="240" w:lineRule="auto"/>
      </w:pPr>
      <w:r>
        <w:separator/>
      </w:r>
    </w:p>
  </w:endnote>
  <w:endnote w:type="continuationSeparator" w:id="0">
    <w:p w:rsidR="002D518C" w:rsidRDefault="002D518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DF" w:rsidRDefault="0096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854D55" w:rsidRPr="00854D55">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DF" w:rsidRDefault="0096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8C" w:rsidRDefault="002D518C" w:rsidP="00FB6D87">
      <w:pPr>
        <w:spacing w:after="0" w:line="240" w:lineRule="auto"/>
      </w:pPr>
      <w:r>
        <w:separator/>
      </w:r>
    </w:p>
  </w:footnote>
  <w:footnote w:type="continuationSeparator" w:id="0">
    <w:p w:rsidR="002D518C" w:rsidRDefault="002D518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DF" w:rsidRDefault="0096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403F62EE" wp14:editId="5AC31E00">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54D55" w:rsidP="00854D55">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11</w:t>
    </w:r>
    <w:bookmarkStart w:id="0" w:name="_GoBack"/>
    <w:bookmarkEnd w:id="0"/>
    <w:r w:rsidR="00B41144">
      <w:rPr>
        <w:rFonts w:cs="B Traffic"/>
        <w:lang w:bidi="fa-IR"/>
      </w:rPr>
      <w:t xml:space="preserve"> </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DF" w:rsidRDefault="00967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j0115834"/>
      </v:shape>
    </w:pict>
  </w:numPicBullet>
  <w:abstractNum w:abstractNumId="0">
    <w:nsid w:val="084D1803"/>
    <w:multiLevelType w:val="hybridMultilevel"/>
    <w:tmpl w:val="A0149DA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155C2D62"/>
    <w:multiLevelType w:val="hybridMultilevel"/>
    <w:tmpl w:val="6730FAE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214A52BE"/>
    <w:multiLevelType w:val="hybridMultilevel"/>
    <w:tmpl w:val="115C79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224A16E0"/>
    <w:multiLevelType w:val="hybridMultilevel"/>
    <w:tmpl w:val="AAE82F0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3F2D6E13"/>
    <w:multiLevelType w:val="hybridMultilevel"/>
    <w:tmpl w:val="A552C14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A5B2291"/>
    <w:multiLevelType w:val="hybridMultilevel"/>
    <w:tmpl w:val="102471B2"/>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7">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36F768C"/>
    <w:multiLevelType w:val="hybridMultilevel"/>
    <w:tmpl w:val="183E841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40D1F4A"/>
    <w:multiLevelType w:val="hybridMultilevel"/>
    <w:tmpl w:val="18F855C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0"/>
  </w:num>
  <w:num w:numId="3">
    <w:abstractNumId w:val="11"/>
  </w:num>
  <w:num w:numId="4">
    <w:abstractNumId w:val="15"/>
  </w:num>
  <w:num w:numId="5">
    <w:abstractNumId w:val="20"/>
  </w:num>
  <w:num w:numId="6">
    <w:abstractNumId w:val="24"/>
  </w:num>
  <w:num w:numId="7">
    <w:abstractNumId w:val="17"/>
  </w:num>
  <w:num w:numId="8">
    <w:abstractNumId w:val="12"/>
  </w:num>
  <w:num w:numId="9">
    <w:abstractNumId w:val="35"/>
  </w:num>
  <w:num w:numId="10">
    <w:abstractNumId w:val="28"/>
  </w:num>
  <w:num w:numId="11">
    <w:abstractNumId w:val="33"/>
  </w:num>
  <w:num w:numId="12">
    <w:abstractNumId w:val="10"/>
  </w:num>
  <w:num w:numId="13">
    <w:abstractNumId w:val="18"/>
  </w:num>
  <w:num w:numId="14">
    <w:abstractNumId w:val="29"/>
  </w:num>
  <w:num w:numId="15">
    <w:abstractNumId w:val="4"/>
  </w:num>
  <w:num w:numId="16">
    <w:abstractNumId w:val="22"/>
  </w:num>
  <w:num w:numId="17">
    <w:abstractNumId w:val="39"/>
  </w:num>
  <w:num w:numId="18">
    <w:abstractNumId w:val="21"/>
  </w:num>
  <w:num w:numId="19">
    <w:abstractNumId w:val="32"/>
  </w:num>
  <w:num w:numId="20">
    <w:abstractNumId w:val="34"/>
  </w:num>
  <w:num w:numId="21">
    <w:abstractNumId w:val="27"/>
  </w:num>
  <w:num w:numId="22">
    <w:abstractNumId w:val="25"/>
  </w:num>
  <w:num w:numId="23">
    <w:abstractNumId w:val="23"/>
  </w:num>
  <w:num w:numId="24">
    <w:abstractNumId w:val="16"/>
  </w:num>
  <w:num w:numId="25">
    <w:abstractNumId w:val="1"/>
  </w:num>
  <w:num w:numId="26">
    <w:abstractNumId w:val="5"/>
  </w:num>
  <w:num w:numId="27">
    <w:abstractNumId w:val="40"/>
  </w:num>
  <w:num w:numId="28">
    <w:abstractNumId w:val="37"/>
  </w:num>
  <w:num w:numId="29">
    <w:abstractNumId w:val="13"/>
  </w:num>
  <w:num w:numId="30">
    <w:abstractNumId w:val="36"/>
  </w:num>
  <w:num w:numId="31">
    <w:abstractNumId w:val="9"/>
  </w:num>
  <w:num w:numId="32">
    <w:abstractNumId w:val="2"/>
  </w:num>
  <w:num w:numId="33">
    <w:abstractNumId w:val="8"/>
  </w:num>
  <w:num w:numId="34">
    <w:abstractNumId w:val="38"/>
  </w:num>
  <w:num w:numId="35">
    <w:abstractNumId w:val="7"/>
  </w:num>
  <w:num w:numId="36">
    <w:abstractNumId w:val="31"/>
  </w:num>
  <w:num w:numId="37">
    <w:abstractNumId w:val="3"/>
  </w:num>
  <w:num w:numId="38">
    <w:abstractNumId w:val="6"/>
  </w:num>
  <w:num w:numId="39">
    <w:abstractNumId w:val="0"/>
  </w:num>
  <w:num w:numId="40">
    <w:abstractNumId w:val="26"/>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1F5"/>
    <w:rsid w:val="00E33AAA"/>
    <w:rsid w:val="00E36075"/>
    <w:rsid w:val="00E366CD"/>
    <w:rsid w:val="00E455AE"/>
    <w:rsid w:val="00E45967"/>
    <w:rsid w:val="00E461FF"/>
    <w:rsid w:val="00E46FCB"/>
    <w:rsid w:val="00E500CB"/>
    <w:rsid w:val="00E504EE"/>
    <w:rsid w:val="00E50883"/>
    <w:rsid w:val="00E511FC"/>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545/%D8%AA%D8%AC%D9%84%DB%8C%D9%84-%D8%A7%D8%B2-%D8%A8%D8%B1%DA%AF%D8%B2%DB%8C%D8%AF%DA%AF%D8%A7%D9%86-%D8%A2%D8%B2%D9%85%D9%88%D9%86-%D8%AA%D8%B9%DB%8C%DB%8C%D9%86-%D8%B3%D8%B7%D8%AD-%D9%83%D8%A7%D8%B1%D9%83%D9%86%D8%A7%D9%86-%D8%A8%D9%87%D8%B1%D9%87%E2%80%8C%D8%A8%D8%B1%D8%AF%D8%A7%D8%B1%DB%8C-%D8%A8%D8%B1%D9%82-%D9%85%D9%86%D8%B7%D9%82%D9%87%E2%80%8C%D8%A7%DB%8C-%DB%8C%D8%B2%D8%AF" TargetMode="External"/><Relationship Id="rId18" Type="http://schemas.openxmlformats.org/officeDocument/2006/relationships/hyperlink" Target="http://barghnews.com/fa/news/18558/%D8%A7%D8%AA%D8%AE%D8%A7%D8%B0-%D8%B3%DB%8C%D8%A7%D8%B3%D8%AA-%D8%AF%D8%B1%D9%87%D8%A7%DB%8C-%D8%A8%D8%A7%D8%B2-%D8%AF%D8%B1-%DA%A9%D9%85%DB%8C%D8%AA%D9%87-%D8%A7%D9%86%D8%B1%DA%98%DB%8C-%D9%87%D8%A7%DB%8C-%D8%AA%D8%AC%D8%AF%DB%8C%D8%AF%D9%BE%D8%B0%DB%8C%D8%B1-%D8%B3%D9%86%D8%AF%DB%8C%DA%A9%D8%A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arab.ir/shownews/13112/%D9%BE%D8%B0%D9%8A%D8%B1%D8%B4-%D9%85%D9%82%D8%A7%D9%84%D9%87-%DA%A9%D8%A7%D8%B1%D8%B4%D9%86%D8%A7%D8%B3-%D9%85%D8%B9%D8%A7%D9%88%D9%86%D8%AA-%D8%A8%D9%87%D8%B1%D9%87%E2%80%8C%D8%A8%D8%B1%D8%AF%D8%A7%D8%B1%DB%8C-%D8%A8%D8%B1%D9%82-%D9%85%D9%86%D8%B7%D9%82%D9%87%E2%80%8C%D8%A7%DB%8C-%DB%8C%D8%B2%D8%AF-%D8%AF%D8%B1-%D9%83%D9%86%D9%81%D8%B1%D8%A7%D9%86%D8%B3-%D8%A8%DB%8C%D9%86%E2%80%8C%D8%A7%D9%84%D9%85%D9%84%D9%84%DB%8C-%D8%A8%D8%B1%D9%82/" TargetMode="External"/><Relationship Id="rId7" Type="http://schemas.openxmlformats.org/officeDocument/2006/relationships/footnotes" Target="footnotes.xml"/><Relationship Id="rId12" Type="http://schemas.openxmlformats.org/officeDocument/2006/relationships/hyperlink" Target="http://barghnews.com/fa/news/18572/%D8%AD%D8%A7%DB%8C%D8%B1%DB%8C-%D8%AF%DB%8C%D8%B3%D9%BE%D8%A7%DA%86%DB%8C%D9%86%DA%AF-%D9%85%D9%84%DB%8C-%D8%A8%D9%87-%D8%B4%D8%AF%D8%AA-%D8%AF%D9%85%D9%88%DA%A9%D8%B1%D8%A7%D8%AA%DB%8C%DA%A9-%D9%85%DB%8C-%D8%A8%D8%A7%D8%B4%D8%AF-%D9%84%D8%B2%D9%88%D9%85-%D8%A7%D8%B1%D8%AA%D9%82%D8%A7%DB%8C-%D8%B6%D8%B1%DB%8C%D8%A8-%D8%A7%D9%85%D9%86%DB%8C%D8%AA-%D9%81%D8%B6%D8%A7%DB%8C-%D8%B3%D8%A7%DB%8C%D8%A8%D8%B1%DB%8C" TargetMode="External"/><Relationship Id="rId17" Type="http://schemas.openxmlformats.org/officeDocument/2006/relationships/hyperlink" Target="http://barghnews.com/fa/news/18559/%D8%A8%D8%AE%D8%B4%DB%8C-%D9%85%D9%88%D9%81%D9%82%DB%8C%D8%AA%DB%8C-%D8%AF%D8%B1-%DA%A9%D8%A7%D9%87%D8%B4-%D8%AA%D9%84%D9%81%D8%A7%D8%AA-%D8%A7%D9%86%D8%B1%DA%98%DB%8C-%D9%86%D8%AF%D8%A7%D8%B4%D8%AA%DB%8C%D9%85-%D8%B1%D9%88%D9%86%D8%AF-%D9%85%D9%86%D9%81%DB%8C-%D8%AF%D8%B1-%D8%B5%D8%A7%D8%AF%D8%B1%D8%A7%D8%AA-%D8%A8%D8%B1%D9%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18561/%D8%A7%D8%AC%D8%B1%D8%A7%DB%8C-%D8%AF%D9%88%D9%85%DB%8C%D9%86-%D9%85%D9%85%DB%8C%D8%B2%DB%8C-%DB%8C%DA%A9%D9%BE%D8%A7%D8%B1%DA%86%D9%87-%D8%B5%D9%86%D8%B9%D8%AA-%D8%A8%D8%B1%D9%82-%D8%AF%D8%B1-%D8%A8%D8%B1%D9%82-%D9%85%D9%86%D8%B7%D9%82%D9%87-%D8%A7%DB%8C-%D8%B2%D9%86%D8%AC%D8%A7%D9%86" TargetMode="External"/><Relationship Id="rId20" Type="http://schemas.openxmlformats.org/officeDocument/2006/relationships/hyperlink" Target="http://iranecona.com/66327/%D8%A2%D9%84%D9%85%D8%A7%D9%86%E2%80%8C%D9%87%D8%A7-%D9%85%D8%AA%D9%82%D8%A7%D8%B6%DB%8C-%D8%B3%D8%B1%D9%85%D8%A7%DB%8C%D9%87%E2%80%8C%DA%AF%D8%B0%D8%A7%D8%B1%DB%8C-%D8%AF%D8%B1-%D8%AA%D9%88%D9%84%DB%8C%D8%AF-%D8%A8%D8%B1%D9%82-%D8%A7%D8%B2-%D8%A7%D9%86%D8%B1%DA%98%DB%8C-%D8%AE%D9%88%D8%B1%D8%B4%DB%8C%D8%A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0687" TargetMode="External"/><Relationship Id="rId24" Type="http://schemas.openxmlformats.org/officeDocument/2006/relationships/hyperlink" Target="http://www.yazdfarda.com/news/130876/%D8%AA%D8%B4%DA%A9%DB%8C%D9%84-%D8%AC%D9%84%D8%B3%D9%87-%DA%A9%D9%85%DB%8C%D8%AA%D9%87-%D8%B1%D8%B2%D9%85%D8%A7%DB%8C%D8%B4-%D9%88-%D8%A7%D9%86%D8%B1%DA%98%DB%8C-%D8%AF%D8%B1-%D8%B4%D8%B1%DA%A9%D8%AA-%D8%A8%D8%B1%D9%82-%D9%85%D9%86%D8%B7%D9%82%D9%87%E2%80%8C%D8%A7%DB%8C-%DB%8C%D8%B2%D8%AF-%D9%87%D9%85%E2%80%8C%D8%B2%D9%85%D8%A7%D9%86-%D8%A8%D8%A7-%D9%87%D9%81%D8%AA%D9%87-%D9%BE%D8%AF%D8%A7%D9%81%D9%86%D8%AF-%D8%BA%DB%8C%D8%B1%D8%B9%D8%A7%D9%85%D9%8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18531/%D9%87%D9%85%DA%A9%D8%A7%D8%B1%DB%8C-%D9%85%D8%B4%D8%AA%D8%B1%DA%A9-%D8%B3%D8%A7%D9%86%D8%A7-%D9%88-%D8%B3%D8%A7%D8%B2%D9%85%D8%A7%D9%86-%D8%B5%D9%86%D8%A7%DB%8C%D8%B9-%DA%A9%D9%88%DA%86%DA%A9-%D9%88-%D8%B4%D9%87%D8%B1%DA%A9-%D9%87%D8%A7%DB%8C-%D8%B5%D9%86%D8%B9%D8%AA%DB%8C" TargetMode="External"/><Relationship Id="rId23" Type="http://schemas.openxmlformats.org/officeDocument/2006/relationships/hyperlink" Target="http://www.yazdfarda.com/news/130877/%D8%AA%D8%B1%D8%A7%D9%86%D8%B3%D9%81%D9%88%D8%B1%D9%85%D8%A7%D8%AA%D9%88%D8%B1-%DB%B2%DB%B3%DB%B0-%D8%A8%D9%87-%DB%B3%DB%B3-%DA%A9%DB%8C%D9%84%D9%88%D9%88%D9%84%D8%AA-%D8%B4%D9%85%D8%A7%D8%B1%D9%87-%DB%B8-%D9%BE%D8%B3%D8%AA-%DB%8C%D8%B2%D8%AF-%DB%B2-%D8%A8%D8%B1%D9%82%E2%80%8C%D8%AF%D8%A7%D8%B1-%D8%B4%D8%AF-" TargetMode="External"/><Relationship Id="rId28" Type="http://schemas.openxmlformats.org/officeDocument/2006/relationships/footer" Target="footer2.xml"/><Relationship Id="rId10" Type="http://schemas.openxmlformats.org/officeDocument/2006/relationships/hyperlink" Target="http://news.moe.gov.ir/Detail?anwid=40693" TargetMode="External"/><Relationship Id="rId19" Type="http://schemas.openxmlformats.org/officeDocument/2006/relationships/hyperlink" Target="http://barghnews.com/fa/news/18557/%D8%A7%D8%A8%D9%87%D8%A7%D9%85-%D8%AF%D8%B1-%D8%B1%D9%88%D9%86%D9%82-%D9%88-%D9%BE%D9%88%DB%8C%D8%A7%DB%8C%DB%8C-%D8%B5%D9%86%D8%B9%D8%AA-%D8%A8%D8%B1%D9%82-%D9%82%DB%8C%D9%85%D8%AA%E2%80%8C%D9%87%D8%A7%DB%8C-%D9%81%D8%B9%D9%84%DB%8C-%D8%A8%D8%B1%D9%82-%D8%B6%D8%AF-%D8%B3%D8%B1%D9%85%D8%A7%DB%8C%D9%87-%DA%AF%D8%B0%D8%A7%D8%B1%DB%8C-%D8%A7%D8%B3%D8%A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nwid=40684" TargetMode="External"/><Relationship Id="rId14" Type="http://schemas.openxmlformats.org/officeDocument/2006/relationships/hyperlink" Target="http://barghnews.com/fa/news/18544/%D9%BE%D8%B0%D9%8A%D8%B1%D8%B4-%D9%85%D9%82%D8%A7%D9%84%D9%87-%DA%A9%D8%A7%D8%B1%D8%B4%D9%86%D8%A7%D8%B3-%D9%85%D8%B9%D8%A7%D9%88%D9%86%D8%AA-%D8%A8%D9%87%D8%B1%D9%87%E2%80%8C%D8%A8%D8%B1%D8%AF%D8%A7%D8%B1%DB%8C-%D8%A8%D8%B1%D9%82-%D9%85%D9%86%D8%B7%D9%82%D9%87%E2%80%8C%D8%A7%DB%8C-%DB%8C%D8%B2%D8%AF-%D8%AF%D8%B1-%D9%83%D9%86%D9%81%D8%B1%D8%A7%D9%86%D8%B3-%D8%A8%DB%8C%D9%86%E2%80%8C%D8%A7%D9%84%D9%85%D9%84%D9%84%DB%8C-%D8%A8%D8%B1%D9%82" TargetMode="External"/><Relationship Id="rId22" Type="http://schemas.openxmlformats.org/officeDocument/2006/relationships/hyperlink" Target="http://www.yazdfarda.com/news/130878/%D8%B0%DB%8C%D8%AD%D8%B3%D8%A7%D8%A8-%D8%AC%D8%AF%DB%8C%D8%AF-%D8%B7%D8%B1%D8%AD%E2%80%8C%D9%87%D8%A7%DB%8C-%D8%B9%D9%85%D8%B1%D8%A7%D9%86%DB%8C-%D8%B4%D8%B1%DA%A9%D8%AA-%D8%A8%D8%B1%D9%82-%D9%85%D9%86%D8%B7%D9%82%D9%87%E2%80%8C%D8%A7%DB%8C-%DB%8C%D8%B2%D8%AF-%D9%85%D9%86%D8%B5%D9%88%D8%A8-%D8%B4%D8%A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9A9A-7189-45EF-B8C7-AD717EEC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220</cp:revision>
  <cp:lastPrinted>2015-09-07T08:09:00Z</cp:lastPrinted>
  <dcterms:created xsi:type="dcterms:W3CDTF">2016-02-14T06:02:00Z</dcterms:created>
  <dcterms:modified xsi:type="dcterms:W3CDTF">2016-11-01T11:50:00Z</dcterms:modified>
</cp:coreProperties>
</file>