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EF" w:rsidRDefault="009F46EF" w:rsidP="00737CDD">
      <w:pPr>
        <w:bidi/>
        <w:spacing w:after="0" w:line="240" w:lineRule="auto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</w:p>
    <w:p w:rsidR="00055573" w:rsidRDefault="00F5750B" w:rsidP="00B612C3">
      <w:pPr>
        <w:bidi/>
        <w:spacing w:after="0" w:line="240" w:lineRule="auto"/>
        <w:ind w:left="720" w:hanging="720"/>
        <w:rPr>
          <w:rFonts w:cs="B Nazanin" w:hint="cs"/>
          <w:sz w:val="28"/>
          <w:szCs w:val="28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9952F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:</w:t>
      </w:r>
    </w:p>
    <w:p w:rsidR="00B612C3" w:rsidRPr="00B612C3" w:rsidRDefault="00B612C3" w:rsidP="00B612C3">
      <w:pPr>
        <w:bidi/>
        <w:spacing w:after="0" w:line="240" w:lineRule="auto"/>
        <w:ind w:left="720" w:hanging="720"/>
        <w:rPr>
          <w:rFonts w:cs="B Nazanin"/>
          <w:sz w:val="28"/>
          <w:szCs w:val="28"/>
          <w:rtl/>
          <w:lang w:bidi="fa-IR"/>
        </w:rPr>
      </w:pPr>
    </w:p>
    <w:p w:rsidR="00B612C3" w:rsidRPr="006A7678" w:rsidRDefault="00B612C3" w:rsidP="006A7678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9" w:history="1">
        <w:r w:rsidRPr="006A7678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مبادله 1406 مگاواتي برق با کشورهای همسایه</w:t>
        </w:r>
      </w:hyperlink>
      <w:r w:rsidRPr="006A7678">
        <w:rPr>
          <w:rFonts w:ascii="Times New Roman" w:eastAsia="Times New Roman" w:hAnsi="Times New Roman" w:cs="B Titr"/>
          <w:sz w:val="28"/>
          <w:szCs w:val="28"/>
          <w:rtl/>
          <w:lang w:bidi="fa-IR"/>
        </w:rPr>
        <w:t xml:space="preserve"> </w:t>
      </w:r>
    </w:p>
    <w:p w:rsidR="006A7678" w:rsidRPr="00B612C3" w:rsidRDefault="00B612C3" w:rsidP="00DB37A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B612C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مصرف برق صنایع در روز گذشته به 3 هزار و 778 مگاوات رسید که در مقایسه با روز گذشته 88 مگاوات افزایش داشته است</w:t>
      </w:r>
      <w:r w:rsidRPr="00B612C3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. </w:t>
      </w:r>
    </w:p>
    <w:p w:rsidR="006A7678" w:rsidRPr="006A7678" w:rsidRDefault="006A7678" w:rsidP="006A7678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10" w:history="1">
        <w:r w:rsidRPr="006A7678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وزیر نیرو در آیین افتتاح نیروگاه شوباد کهنوج مطرح کرد؛</w:t>
        </w:r>
      </w:hyperlink>
      <w:r w:rsidRPr="006A7678">
        <w:rPr>
          <w:rFonts w:ascii="Times New Roman" w:eastAsia="Times New Roman" w:hAnsi="Times New Roman" w:cs="B Titr"/>
          <w:sz w:val="28"/>
          <w:szCs w:val="28"/>
          <w:rtl/>
          <w:lang w:bidi="fa-IR"/>
        </w:rPr>
        <w:t xml:space="preserve"> </w:t>
      </w:r>
    </w:p>
    <w:p w:rsidR="002A6280" w:rsidRPr="00DB37A9" w:rsidRDefault="006A7678" w:rsidP="00DB37A9">
      <w:pPr>
        <w:pStyle w:val="ListParagraph"/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  <w:r w:rsidRPr="006A767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فاصله معناداری بین هزینه‌ها و در آمدهای صنعت برق وجود دارد/ افزایش۱۱۲۴ مگاواتی ظرفیت تولید برق کرمان </w:t>
      </w:r>
    </w:p>
    <w:p w:rsidR="006163B9" w:rsidRPr="006163B9" w:rsidRDefault="006163B9" w:rsidP="006163B9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11" w:history="1">
        <w:r w:rsidRPr="006163B9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با حضور معاون اول رييس‌جمهور و وزير نيرو انجام شد؛</w:t>
        </w:r>
      </w:hyperlink>
      <w:r w:rsidRPr="006163B9">
        <w:rPr>
          <w:rFonts w:ascii="Times New Roman" w:eastAsia="Times New Roman" w:hAnsi="Times New Roman" w:cs="B Titr"/>
          <w:sz w:val="28"/>
          <w:szCs w:val="28"/>
          <w:rtl/>
          <w:lang w:bidi="fa-IR"/>
        </w:rPr>
        <w:t xml:space="preserve"> </w:t>
      </w:r>
    </w:p>
    <w:p w:rsidR="00FD3A8D" w:rsidRPr="00DB37A9" w:rsidRDefault="006163B9" w:rsidP="00DB37A9">
      <w:pPr>
        <w:pStyle w:val="ListParagraph"/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  <w:r w:rsidRPr="006163B9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افتتاح نيروگاه سيکل ترکيبي 484 مگاواتي کهنوج کرمان </w:t>
      </w:r>
    </w:p>
    <w:p w:rsidR="00A2483A" w:rsidRPr="00A2483A" w:rsidRDefault="00A2483A" w:rsidP="00A2483A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hyperlink r:id="rId12" w:history="1">
        <w:r w:rsidRPr="00A2483A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مديرعامل سازمان انرژي‌هاي نو (سانا</w:t>
        </w:r>
        <w:r w:rsidRPr="00A2483A">
          <w:rPr>
            <w:rStyle w:val="Hyperlink"/>
            <w:rFonts w:ascii="Times New Roman" w:eastAsia="Times New Roman" w:hAnsi="Times New Roman" w:cs="B Titr"/>
            <w:sz w:val="28"/>
            <w:szCs w:val="28"/>
            <w:lang w:bidi="fa-IR"/>
          </w:rPr>
          <w:t>(</w:t>
        </w:r>
      </w:hyperlink>
      <w:r w:rsidRPr="00A2483A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</w:p>
    <w:p w:rsidR="006163B9" w:rsidRPr="00DB37A9" w:rsidRDefault="00A2483A" w:rsidP="00DB37A9">
      <w:pPr>
        <w:pStyle w:val="ListParagraph"/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  <w:r w:rsidRPr="00A2483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توسعه انرژي‌هاي تجديدپذير جزو سياست‌هاي کلان کشور است </w:t>
      </w:r>
    </w:p>
    <w:p w:rsidR="00622507" w:rsidRPr="00622507" w:rsidRDefault="00622507" w:rsidP="00622507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13" w:history="1">
        <w:r w:rsidRPr="00622507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قائم‌مقام وزير نيرو مطرح کرد؛</w:t>
        </w:r>
      </w:hyperlink>
      <w:r w:rsidRPr="00622507">
        <w:rPr>
          <w:rFonts w:ascii="Times New Roman" w:eastAsia="Times New Roman" w:hAnsi="Times New Roman" w:cs="B Titr"/>
          <w:sz w:val="28"/>
          <w:szCs w:val="28"/>
          <w:rtl/>
          <w:lang w:bidi="fa-IR"/>
        </w:rPr>
        <w:t xml:space="preserve"> </w:t>
      </w:r>
    </w:p>
    <w:p w:rsidR="0076078A" w:rsidRPr="00DB37A9" w:rsidRDefault="00622507" w:rsidP="00DB37A9">
      <w:pPr>
        <w:pStyle w:val="ListParagraph"/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  <w:r w:rsidRPr="0062250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وجود پتانسيل 60 هزار مگاواتي انرژي خورشيدي در کشور </w:t>
      </w:r>
    </w:p>
    <w:p w:rsidR="00E334FE" w:rsidRPr="001E56E2" w:rsidRDefault="001E56E2" w:rsidP="00E334FE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14" w:history="1">
        <w:r w:rsidR="00E334FE" w:rsidRPr="001E56E2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مدیر طرح توربین بادی ملی پژوهشگاه نیرو خبر داد</w:t>
        </w:r>
        <w:r w:rsidR="00E334FE" w:rsidRPr="001E56E2">
          <w:rPr>
            <w:rStyle w:val="Hyperlink"/>
            <w:rFonts w:ascii="Times New Roman" w:eastAsia="Times New Roman" w:hAnsi="Times New Roman" w:cs="B Titr"/>
            <w:sz w:val="28"/>
            <w:szCs w:val="28"/>
            <w:lang w:bidi="fa-IR"/>
          </w:rPr>
          <w:t>:</w:t>
        </w:r>
      </w:hyperlink>
      <w:r w:rsidR="00E334FE" w:rsidRPr="001E56E2">
        <w:rPr>
          <w:rFonts w:ascii="Times New Roman" w:eastAsia="Times New Roman" w:hAnsi="Times New Roman" w:cs="B Titr"/>
          <w:sz w:val="28"/>
          <w:szCs w:val="28"/>
          <w:lang w:bidi="fa-IR"/>
        </w:rPr>
        <w:t xml:space="preserve"> </w:t>
      </w:r>
    </w:p>
    <w:p w:rsidR="003F716B" w:rsidRPr="00DB37A9" w:rsidRDefault="00E334FE" w:rsidP="00DB37A9">
      <w:pPr>
        <w:pStyle w:val="ListParagraph"/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 w:rsidRPr="00E334FE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بهره‌برداری از "توربین بادی ملی" در نیمه نخست سال آینده </w:t>
      </w:r>
    </w:p>
    <w:p w:rsidR="00D3788B" w:rsidRPr="00D3788B" w:rsidRDefault="00D3788B" w:rsidP="00D3788B">
      <w:pPr>
        <w:pStyle w:val="ListParagraph"/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D3788B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نسبت به روز گذشته گزارش شد؛ </w:t>
      </w:r>
    </w:p>
    <w:p w:rsidR="00D3788B" w:rsidRPr="00D3788B" w:rsidRDefault="00D3788B" w:rsidP="00D3788B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15" w:history="1">
        <w:r w:rsidRPr="00D3788B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کاهش 233 مگاواتي پيک مصرف برق</w:t>
        </w:r>
      </w:hyperlink>
      <w:r w:rsidRPr="00D3788B">
        <w:rPr>
          <w:rFonts w:ascii="Times New Roman" w:eastAsia="Times New Roman" w:hAnsi="Times New Roman" w:cs="B Titr"/>
          <w:sz w:val="28"/>
          <w:szCs w:val="28"/>
          <w:rtl/>
          <w:lang w:bidi="fa-IR"/>
        </w:rPr>
        <w:t xml:space="preserve"> </w:t>
      </w:r>
    </w:p>
    <w:p w:rsidR="001E56E2" w:rsidRPr="00DB37A9" w:rsidRDefault="00D3788B" w:rsidP="00DB37A9">
      <w:pPr>
        <w:pStyle w:val="ListParagraph"/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  <w:r w:rsidRPr="00D3788B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ذخيره نيروگاهي نيز در اين روز معادل 12 هزار و 542 مگاوات گزارش شده که در مقايسه با مدت مشابه ديروز 345 مگاوات افزايش داشته است</w:t>
      </w:r>
      <w:r w:rsidRPr="00D3788B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. </w:t>
      </w:r>
    </w:p>
    <w:p w:rsidR="003D259E" w:rsidRPr="003D259E" w:rsidRDefault="003D259E" w:rsidP="003D259E">
      <w:pPr>
        <w:pStyle w:val="ListParagraph"/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16" w:history="1">
        <w:r w:rsidRPr="003D259E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قائم‌مقام وزير نيرو در بازديد از موکب‌هاي مستقر در مرز مهران</w:t>
        </w:r>
        <w:r w:rsidRPr="003D259E">
          <w:rPr>
            <w:rStyle w:val="Hyperlink"/>
            <w:rFonts w:ascii="Times New Roman" w:eastAsia="Times New Roman" w:hAnsi="Times New Roman" w:cs="B Titr"/>
            <w:sz w:val="28"/>
            <w:szCs w:val="28"/>
            <w:lang w:bidi="fa-IR"/>
          </w:rPr>
          <w:t>:</w:t>
        </w:r>
      </w:hyperlink>
      <w:r w:rsidRPr="003D259E">
        <w:rPr>
          <w:rFonts w:ascii="Times New Roman" w:eastAsia="Times New Roman" w:hAnsi="Times New Roman" w:cs="B Titr"/>
          <w:sz w:val="28"/>
          <w:szCs w:val="28"/>
          <w:lang w:bidi="fa-IR"/>
        </w:rPr>
        <w:t xml:space="preserve"> </w:t>
      </w:r>
    </w:p>
    <w:p w:rsidR="00D3788B" w:rsidRPr="00DB37A9" w:rsidRDefault="003D259E" w:rsidP="00DB37A9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 w:rsidRPr="003D259E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خدمات‌رساني به زائران اربعين حسيني با سرعت و کيفيت ادامه دارد </w:t>
      </w:r>
    </w:p>
    <w:p w:rsidR="00494F14" w:rsidRPr="00494F14" w:rsidRDefault="00494F14" w:rsidP="00494F14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17" w:history="1">
        <w:r w:rsidRPr="00494F14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دبير ستاد عتبات عاليات شرکت مهندسي آب و فاضلاب کشور خبر داد</w:t>
        </w:r>
        <w:r w:rsidRPr="00494F14">
          <w:rPr>
            <w:rStyle w:val="Hyperlink"/>
            <w:rFonts w:ascii="Times New Roman" w:eastAsia="Times New Roman" w:hAnsi="Times New Roman" w:cs="B Titr"/>
            <w:sz w:val="28"/>
            <w:szCs w:val="28"/>
            <w:lang w:bidi="fa-IR"/>
          </w:rPr>
          <w:t>:</w:t>
        </w:r>
      </w:hyperlink>
      <w:r w:rsidRPr="00494F14">
        <w:rPr>
          <w:rFonts w:ascii="Times New Roman" w:eastAsia="Times New Roman" w:hAnsi="Times New Roman" w:cs="B Titr"/>
          <w:sz w:val="28"/>
          <w:szCs w:val="28"/>
          <w:lang w:bidi="fa-IR"/>
        </w:rPr>
        <w:t xml:space="preserve"> </w:t>
      </w:r>
    </w:p>
    <w:p w:rsidR="00494F14" w:rsidRPr="00494F14" w:rsidRDefault="00494F14" w:rsidP="00494F14">
      <w:pPr>
        <w:pStyle w:val="ListParagraph"/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494F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تامين آب شرب زائران اربعين حسيني در سه مرز مهران، شلمچه و چزابه </w:t>
      </w:r>
    </w:p>
    <w:p w:rsidR="003D259E" w:rsidRDefault="003D259E" w:rsidP="00494F14">
      <w:pPr>
        <w:pStyle w:val="ListParagraph"/>
        <w:bidi/>
        <w:spacing w:after="0" w:line="240" w:lineRule="auto"/>
        <w:rPr>
          <w:rFonts w:cs="B Nazanin" w:hint="cs"/>
          <w:color w:val="000000" w:themeColor="text1"/>
          <w:sz w:val="28"/>
          <w:szCs w:val="28"/>
          <w:rtl/>
          <w:lang w:bidi="fa-IR"/>
        </w:rPr>
      </w:pPr>
    </w:p>
    <w:p w:rsidR="003D259E" w:rsidRPr="003D259E" w:rsidRDefault="00DB37A9" w:rsidP="009F271D">
      <w:pPr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color w:val="FF0000"/>
          <w:sz w:val="24"/>
          <w:szCs w:val="24"/>
          <w:rtl/>
          <w:lang w:bidi="fa-IR"/>
        </w:rPr>
        <w:br w:type="page"/>
      </w:r>
    </w:p>
    <w:p w:rsidR="00AB7049" w:rsidRDefault="0087209F" w:rsidP="003D259E">
      <w:pPr>
        <w:bidi/>
        <w:spacing w:after="0" w:line="240" w:lineRule="auto"/>
        <w:ind w:left="720" w:hanging="72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شركت توانير:</w:t>
      </w:r>
    </w:p>
    <w:p w:rsidR="00D91D4C" w:rsidRPr="00F35E0D" w:rsidRDefault="00316D9C" w:rsidP="00F35E0D">
      <w:pPr>
        <w:pStyle w:val="Heading2"/>
        <w:numPr>
          <w:ilvl w:val="0"/>
          <w:numId w:val="21"/>
        </w:numPr>
        <w:bidi/>
        <w:rPr>
          <w:rFonts w:cs="B Titr" w:hint="cs"/>
          <w:color w:val="000000" w:themeColor="text1"/>
          <w:sz w:val="28"/>
          <w:szCs w:val="28"/>
          <w:rtl/>
        </w:rPr>
      </w:pPr>
      <w:hyperlink r:id="rId18" w:history="1">
        <w:r w:rsidRPr="00316D9C">
          <w:rPr>
            <w:rStyle w:val="Hyperlink"/>
            <w:rFonts w:cs="B Titr"/>
            <w:sz w:val="28"/>
            <w:szCs w:val="28"/>
            <w:rtl/>
          </w:rPr>
          <w:t>آيين افتتاحيه مميزي شركت برق منطقه اي يزد با حضور ارزيابان شركت توانير برگزار شد</w:t>
        </w:r>
      </w:hyperlink>
    </w:p>
    <w:p w:rsidR="00316D9C" w:rsidRPr="00316D9C" w:rsidRDefault="00F35E0D" w:rsidP="00F35E0D">
      <w:pPr>
        <w:pStyle w:val="Heading2"/>
        <w:numPr>
          <w:ilvl w:val="0"/>
          <w:numId w:val="21"/>
        </w:numPr>
        <w:bidi/>
        <w:rPr>
          <w:rFonts w:cs="B Titr"/>
          <w:color w:val="000000" w:themeColor="text1"/>
          <w:sz w:val="28"/>
          <w:szCs w:val="28"/>
        </w:rPr>
      </w:pPr>
      <w:hyperlink r:id="rId19" w:history="1">
        <w:r w:rsidR="00316D9C" w:rsidRPr="00F35E0D">
          <w:rPr>
            <w:rStyle w:val="Hyperlink"/>
            <w:rFonts w:cs="B Titr"/>
            <w:sz w:val="28"/>
            <w:szCs w:val="28"/>
            <w:rtl/>
          </w:rPr>
          <w:t>روش اجرايي طرح فهام به عنوان بزرگترين پروژه صنعت برق كشور در زنجان بررسي شد</w:t>
        </w:r>
      </w:hyperlink>
    </w:p>
    <w:p w:rsidR="0031300F" w:rsidRPr="0031300F" w:rsidRDefault="0031300F" w:rsidP="0031300F">
      <w:pPr>
        <w:pStyle w:val="ListParagraph"/>
        <w:numPr>
          <w:ilvl w:val="0"/>
          <w:numId w:val="21"/>
        </w:numPr>
        <w:bidi/>
        <w:rPr>
          <w:rStyle w:val="comment-bold"/>
          <w:rFonts w:cs="B Titr" w:hint="cs"/>
          <w:sz w:val="28"/>
          <w:szCs w:val="28"/>
        </w:rPr>
      </w:pPr>
      <w:hyperlink r:id="rId20" w:history="1">
        <w:r w:rsidRPr="0031300F">
          <w:rPr>
            <w:rStyle w:val="Hyperlink"/>
            <w:rFonts w:cs="B Titr"/>
            <w:sz w:val="28"/>
            <w:szCs w:val="28"/>
            <w:rtl/>
          </w:rPr>
          <w:t>با همت معاونت علمي و فناوري رياست جمهوري</w:t>
        </w:r>
      </w:hyperlink>
    </w:p>
    <w:p w:rsidR="0031300F" w:rsidRPr="0031300F" w:rsidRDefault="0031300F" w:rsidP="0031300F">
      <w:pPr>
        <w:pStyle w:val="ListParagraph"/>
        <w:bidi/>
        <w:rPr>
          <w:rFonts w:cs="B Nazanin"/>
          <w:sz w:val="28"/>
          <w:szCs w:val="28"/>
        </w:rPr>
      </w:pPr>
      <w:r w:rsidRPr="0031300F">
        <w:rPr>
          <w:rFonts w:cs="B Nazanin"/>
          <w:sz w:val="28"/>
          <w:szCs w:val="28"/>
          <w:rtl/>
        </w:rPr>
        <w:t>سمينار معرفي كاربردهاي فناوري نانو در برق فارس برگزار شد</w:t>
      </w:r>
    </w:p>
    <w:p w:rsidR="0053749C" w:rsidRPr="0053749C" w:rsidRDefault="0053749C" w:rsidP="0053749C">
      <w:pPr>
        <w:pStyle w:val="Heading2"/>
        <w:numPr>
          <w:ilvl w:val="0"/>
          <w:numId w:val="21"/>
        </w:numPr>
        <w:bidi/>
        <w:rPr>
          <w:rFonts w:cs="B Titr"/>
          <w:color w:val="000000" w:themeColor="text1"/>
          <w:sz w:val="28"/>
          <w:szCs w:val="28"/>
        </w:rPr>
      </w:pPr>
      <w:hyperlink r:id="rId21" w:history="1">
        <w:r w:rsidRPr="0053749C">
          <w:rPr>
            <w:rStyle w:val="Hyperlink"/>
            <w:rFonts w:cs="B Titr"/>
            <w:sz w:val="28"/>
            <w:szCs w:val="28"/>
            <w:rtl/>
          </w:rPr>
          <w:t>تشكيل جلسه شوراي معاونان شركت برق منطقه اي يزد در كتابخانه</w:t>
        </w:r>
      </w:hyperlink>
    </w:p>
    <w:p w:rsidR="00316D9C" w:rsidRPr="00316D9C" w:rsidRDefault="00316D9C" w:rsidP="00316D9C">
      <w:pPr>
        <w:pStyle w:val="ListParagraph"/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AB7049" w:rsidRDefault="00AB7049" w:rsidP="001367E6">
      <w:pPr>
        <w:jc w:val="right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87209F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 w:rsidRPr="0087209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برق نيوز:</w:t>
      </w:r>
    </w:p>
    <w:p w:rsidR="00FA6E72" w:rsidRPr="00FA6E72" w:rsidRDefault="00FA6E72" w:rsidP="00FA6E72">
      <w:pPr>
        <w:pStyle w:val="Heading1"/>
        <w:numPr>
          <w:ilvl w:val="0"/>
          <w:numId w:val="21"/>
        </w:numPr>
        <w:bidi/>
        <w:spacing w:before="0" w:beforeAutospacing="0" w:after="0" w:afterAutospacing="0"/>
        <w:rPr>
          <w:rFonts w:cs="B Titr"/>
          <w:sz w:val="28"/>
          <w:szCs w:val="28"/>
        </w:rPr>
      </w:pPr>
      <w:hyperlink r:id="rId22" w:history="1">
        <w:r w:rsidRPr="00FA6E72">
          <w:rPr>
            <w:rStyle w:val="Hyperlink"/>
            <w:rFonts w:cs="B Titr"/>
            <w:sz w:val="28"/>
            <w:szCs w:val="28"/>
            <w:rtl/>
          </w:rPr>
          <w:t xml:space="preserve">وزیر نیرو در صف استیضاح شوندگان </w:t>
        </w:r>
      </w:hyperlink>
    </w:p>
    <w:p w:rsidR="00FA6E72" w:rsidRDefault="00FA6E72" w:rsidP="001367E6">
      <w:pPr>
        <w:jc w:val="right"/>
        <w:rPr>
          <w:rFonts w:cs="B Nazanin"/>
          <w:b/>
          <w:bCs/>
          <w:color w:val="FF0000"/>
          <w:sz w:val="24"/>
          <w:szCs w:val="24"/>
          <w:lang w:bidi="fa-IR"/>
        </w:rPr>
      </w:pPr>
    </w:p>
    <w:p w:rsidR="001D13B5" w:rsidRPr="00D2346F" w:rsidRDefault="001D13B5" w:rsidP="001D13B5">
      <w:pPr>
        <w:bidi/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bookmarkStart w:id="0" w:name="_GoBack"/>
      <w:bookmarkEnd w:id="0"/>
    </w:p>
    <w:p w:rsidR="00320CF2" w:rsidRDefault="00320CF2" w:rsidP="00320CF2">
      <w:pPr>
        <w:pStyle w:val="Heading1"/>
        <w:bidi/>
        <w:spacing w:before="0" w:beforeAutospacing="0" w:after="0" w:afterAutospacing="0"/>
        <w:rPr>
          <w:rFonts w:cs="B Titr"/>
          <w:sz w:val="28"/>
          <w:szCs w:val="28"/>
          <w:rtl/>
        </w:rPr>
      </w:pPr>
    </w:p>
    <w:p w:rsidR="00ED724A" w:rsidRPr="0064248C" w:rsidRDefault="00ED724A" w:rsidP="0064248C">
      <w:pPr>
        <w:pStyle w:val="Heading3"/>
        <w:bidi/>
        <w:spacing w:before="0" w:line="240" w:lineRule="auto"/>
        <w:rPr>
          <w:rFonts w:cs="B Titr"/>
          <w:sz w:val="28"/>
          <w:szCs w:val="28"/>
        </w:rPr>
      </w:pPr>
    </w:p>
    <w:p w:rsidR="00AB5D7C" w:rsidRDefault="00AB5D7C" w:rsidP="00591A22">
      <w:pPr>
        <w:pStyle w:val="Heading1"/>
        <w:spacing w:before="0" w:beforeAutospacing="0" w:after="0" w:afterAutospacing="0"/>
        <w:jc w:val="right"/>
        <w:rPr>
          <w:rFonts w:cs="B Titr"/>
          <w:sz w:val="28"/>
          <w:szCs w:val="28"/>
          <w:rtl/>
        </w:rPr>
      </w:pPr>
    </w:p>
    <w:p w:rsidR="0056219C" w:rsidRPr="0056219C" w:rsidRDefault="0056219C" w:rsidP="008675EA">
      <w:pPr>
        <w:pStyle w:val="Heading1"/>
        <w:bidi/>
        <w:spacing w:before="0" w:beforeAutospacing="0" w:after="0" w:afterAutospacing="0"/>
        <w:rPr>
          <w:rFonts w:cs="B Titr"/>
          <w:sz w:val="28"/>
          <w:szCs w:val="28"/>
          <w:rtl/>
          <w:lang w:bidi="fa-IR"/>
        </w:rPr>
      </w:pPr>
    </w:p>
    <w:p w:rsidR="002C4ABA" w:rsidRPr="0056219C" w:rsidRDefault="002C4ABA" w:rsidP="002C4ABA">
      <w:pPr>
        <w:pStyle w:val="Heading1"/>
        <w:bidi/>
        <w:rPr>
          <w:rFonts w:cs="B Titr"/>
          <w:sz w:val="28"/>
          <w:szCs w:val="28"/>
        </w:rPr>
      </w:pPr>
    </w:p>
    <w:p w:rsidR="002C4ABA" w:rsidRPr="002C4ABA" w:rsidRDefault="002C4ABA" w:rsidP="002C4ABA">
      <w:pPr>
        <w:pStyle w:val="Heading1"/>
        <w:bidi/>
        <w:rPr>
          <w:rFonts w:cs="B Titr"/>
          <w:sz w:val="28"/>
          <w:szCs w:val="28"/>
        </w:rPr>
      </w:pPr>
    </w:p>
    <w:p w:rsidR="00C572A5" w:rsidRPr="002C4ABA" w:rsidRDefault="00C572A5" w:rsidP="002C4ABA">
      <w:pPr>
        <w:bidi/>
        <w:spacing w:after="0" w:line="240" w:lineRule="auto"/>
        <w:rPr>
          <w:rFonts w:ascii="Times New Roman" w:hAnsi="Times New Roman" w:cs="B Titr"/>
          <w:lang w:bidi="fa-IR"/>
        </w:rPr>
      </w:pPr>
    </w:p>
    <w:sectPr w:rsidR="00C572A5" w:rsidRPr="002C4ABA" w:rsidSect="00BE31C0">
      <w:headerReference w:type="default" r:id="rId23"/>
      <w:footerReference w:type="default" r:id="rId24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8E" w:rsidRDefault="004F488E" w:rsidP="00FB6D87">
      <w:pPr>
        <w:spacing w:after="0" w:line="240" w:lineRule="auto"/>
      </w:pPr>
      <w:r>
        <w:separator/>
      </w:r>
    </w:p>
  </w:endnote>
  <w:endnote w:type="continuationSeparator" w:id="0">
    <w:p w:rsidR="004F488E" w:rsidRDefault="004F488E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0D31C5" w:rsidRPr="000D31C5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8E" w:rsidRDefault="004F488E" w:rsidP="00FB6D87">
      <w:pPr>
        <w:spacing w:after="0" w:line="240" w:lineRule="auto"/>
      </w:pPr>
      <w:r>
        <w:separator/>
      </w:r>
    </w:p>
  </w:footnote>
  <w:footnote w:type="continuationSeparator" w:id="0">
    <w:p w:rsidR="004F488E" w:rsidRDefault="004F488E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617682AD" wp14:editId="1A8014B2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76078A" w:rsidP="003D259E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سه شنبه</w:t>
    </w:r>
    <w:r w:rsidR="003D259E">
      <w:rPr>
        <w:rFonts w:cs="B Traffic" w:hint="cs"/>
        <w:rtl/>
        <w:lang w:bidi="fa-IR"/>
      </w:rPr>
      <w:t xml:space="preserve"> و چهارشنبه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3D259E">
      <w:rPr>
        <w:rFonts w:cs="B Traffic"/>
        <w:lang w:bidi="fa-IR"/>
      </w:rPr>
      <w:t>25-26</w:t>
    </w:r>
    <w:r w:rsidR="004247A5">
      <w:rPr>
        <w:rFonts w:cs="B Traffic" w:hint="cs"/>
        <w:rtl/>
        <w:lang w:bidi="fa-IR"/>
      </w:rPr>
      <w:t>آبان ماه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2pt;height:12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4F4EE8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2C09"/>
    <w:multiLevelType w:val="hybridMultilevel"/>
    <w:tmpl w:val="6400F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BF6877C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FF1B29"/>
    <w:multiLevelType w:val="hybridMultilevel"/>
    <w:tmpl w:val="B5E23782"/>
    <w:lvl w:ilvl="0" w:tplc="A48E5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04ACE"/>
    <w:multiLevelType w:val="hybridMultilevel"/>
    <w:tmpl w:val="08FE6BF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0"/>
  </w:num>
  <w:num w:numId="5">
    <w:abstractNumId w:val="20"/>
  </w:num>
  <w:num w:numId="6">
    <w:abstractNumId w:val="10"/>
  </w:num>
  <w:num w:numId="7">
    <w:abstractNumId w:val="2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7"/>
  </w:num>
  <w:num w:numId="20">
    <w:abstractNumId w:val="1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4728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55573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514C"/>
    <w:rsid w:val="0009689C"/>
    <w:rsid w:val="00096ADA"/>
    <w:rsid w:val="000A0105"/>
    <w:rsid w:val="000A10F7"/>
    <w:rsid w:val="000D31C5"/>
    <w:rsid w:val="000D3989"/>
    <w:rsid w:val="000D4B9A"/>
    <w:rsid w:val="000D5FEB"/>
    <w:rsid w:val="000E6258"/>
    <w:rsid w:val="000F1B24"/>
    <w:rsid w:val="000F2513"/>
    <w:rsid w:val="00101DD2"/>
    <w:rsid w:val="00114332"/>
    <w:rsid w:val="001166EB"/>
    <w:rsid w:val="0011786D"/>
    <w:rsid w:val="00120FC1"/>
    <w:rsid w:val="0012128C"/>
    <w:rsid w:val="00122A62"/>
    <w:rsid w:val="001234B3"/>
    <w:rsid w:val="00135166"/>
    <w:rsid w:val="001367E6"/>
    <w:rsid w:val="00137E11"/>
    <w:rsid w:val="0014278C"/>
    <w:rsid w:val="00142CC8"/>
    <w:rsid w:val="00150D7D"/>
    <w:rsid w:val="00155987"/>
    <w:rsid w:val="00155DAD"/>
    <w:rsid w:val="001568F5"/>
    <w:rsid w:val="001571CB"/>
    <w:rsid w:val="00161B68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D13B5"/>
    <w:rsid w:val="001E541F"/>
    <w:rsid w:val="001E56E2"/>
    <w:rsid w:val="001E789E"/>
    <w:rsid w:val="001F2149"/>
    <w:rsid w:val="001F5934"/>
    <w:rsid w:val="001F7B81"/>
    <w:rsid w:val="00204C6F"/>
    <w:rsid w:val="00205103"/>
    <w:rsid w:val="00216050"/>
    <w:rsid w:val="00217796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6435"/>
    <w:rsid w:val="00267DAE"/>
    <w:rsid w:val="0028353C"/>
    <w:rsid w:val="00287C0C"/>
    <w:rsid w:val="00291284"/>
    <w:rsid w:val="002920FD"/>
    <w:rsid w:val="00293883"/>
    <w:rsid w:val="00293B98"/>
    <w:rsid w:val="002A4108"/>
    <w:rsid w:val="002A6280"/>
    <w:rsid w:val="002A783E"/>
    <w:rsid w:val="002C2D95"/>
    <w:rsid w:val="002C4ABA"/>
    <w:rsid w:val="002C516E"/>
    <w:rsid w:val="002D3936"/>
    <w:rsid w:val="002D4FD4"/>
    <w:rsid w:val="002D5E11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00F"/>
    <w:rsid w:val="00313A68"/>
    <w:rsid w:val="00313D58"/>
    <w:rsid w:val="00314ADD"/>
    <w:rsid w:val="003151B2"/>
    <w:rsid w:val="00316D9C"/>
    <w:rsid w:val="00320CF2"/>
    <w:rsid w:val="0032292D"/>
    <w:rsid w:val="00322A50"/>
    <w:rsid w:val="003254EE"/>
    <w:rsid w:val="0032591A"/>
    <w:rsid w:val="00327E76"/>
    <w:rsid w:val="00330BEF"/>
    <w:rsid w:val="00331705"/>
    <w:rsid w:val="00332E2B"/>
    <w:rsid w:val="003347A5"/>
    <w:rsid w:val="0033559D"/>
    <w:rsid w:val="00340106"/>
    <w:rsid w:val="00342B5C"/>
    <w:rsid w:val="00345114"/>
    <w:rsid w:val="00345894"/>
    <w:rsid w:val="00351D55"/>
    <w:rsid w:val="00352F41"/>
    <w:rsid w:val="0035789D"/>
    <w:rsid w:val="00357A59"/>
    <w:rsid w:val="00361FBA"/>
    <w:rsid w:val="003630D7"/>
    <w:rsid w:val="00365654"/>
    <w:rsid w:val="00370A50"/>
    <w:rsid w:val="00372EF0"/>
    <w:rsid w:val="00374B84"/>
    <w:rsid w:val="00375362"/>
    <w:rsid w:val="00380640"/>
    <w:rsid w:val="00393752"/>
    <w:rsid w:val="00396ECD"/>
    <w:rsid w:val="003974D4"/>
    <w:rsid w:val="003979AD"/>
    <w:rsid w:val="003A00FE"/>
    <w:rsid w:val="003A1B6E"/>
    <w:rsid w:val="003B081B"/>
    <w:rsid w:val="003B4A56"/>
    <w:rsid w:val="003C01E2"/>
    <w:rsid w:val="003C02E1"/>
    <w:rsid w:val="003C03E8"/>
    <w:rsid w:val="003C640E"/>
    <w:rsid w:val="003D259E"/>
    <w:rsid w:val="003D78BB"/>
    <w:rsid w:val="003E27B5"/>
    <w:rsid w:val="003E5EEA"/>
    <w:rsid w:val="003F0A1A"/>
    <w:rsid w:val="003F1182"/>
    <w:rsid w:val="003F3C6C"/>
    <w:rsid w:val="003F516D"/>
    <w:rsid w:val="003F6408"/>
    <w:rsid w:val="003F716B"/>
    <w:rsid w:val="00400F2C"/>
    <w:rsid w:val="004030F0"/>
    <w:rsid w:val="004034B7"/>
    <w:rsid w:val="00404462"/>
    <w:rsid w:val="00404D11"/>
    <w:rsid w:val="0040747A"/>
    <w:rsid w:val="00407960"/>
    <w:rsid w:val="0041035A"/>
    <w:rsid w:val="004105B7"/>
    <w:rsid w:val="00417962"/>
    <w:rsid w:val="004205D9"/>
    <w:rsid w:val="00422A44"/>
    <w:rsid w:val="004247A5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4F14"/>
    <w:rsid w:val="0049592D"/>
    <w:rsid w:val="00497553"/>
    <w:rsid w:val="004A1209"/>
    <w:rsid w:val="004A4220"/>
    <w:rsid w:val="004A4A04"/>
    <w:rsid w:val="004A649A"/>
    <w:rsid w:val="004B03F7"/>
    <w:rsid w:val="004B1D49"/>
    <w:rsid w:val="004B7DC0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488E"/>
    <w:rsid w:val="005014C8"/>
    <w:rsid w:val="00503CE3"/>
    <w:rsid w:val="0050567F"/>
    <w:rsid w:val="00507CF8"/>
    <w:rsid w:val="00513F07"/>
    <w:rsid w:val="00523D10"/>
    <w:rsid w:val="0052627B"/>
    <w:rsid w:val="0052749E"/>
    <w:rsid w:val="00531445"/>
    <w:rsid w:val="00534197"/>
    <w:rsid w:val="00535F95"/>
    <w:rsid w:val="00536F40"/>
    <w:rsid w:val="0053749C"/>
    <w:rsid w:val="00542261"/>
    <w:rsid w:val="005433ED"/>
    <w:rsid w:val="0054439D"/>
    <w:rsid w:val="00546C42"/>
    <w:rsid w:val="005550EB"/>
    <w:rsid w:val="00560B67"/>
    <w:rsid w:val="00561257"/>
    <w:rsid w:val="0056219C"/>
    <w:rsid w:val="00565EF7"/>
    <w:rsid w:val="005674EA"/>
    <w:rsid w:val="005704D6"/>
    <w:rsid w:val="005705B5"/>
    <w:rsid w:val="005722EE"/>
    <w:rsid w:val="0057384A"/>
    <w:rsid w:val="00576447"/>
    <w:rsid w:val="005772AE"/>
    <w:rsid w:val="0057784E"/>
    <w:rsid w:val="00582EA5"/>
    <w:rsid w:val="00587798"/>
    <w:rsid w:val="00591A22"/>
    <w:rsid w:val="00591FB7"/>
    <w:rsid w:val="005A56FF"/>
    <w:rsid w:val="005B3B12"/>
    <w:rsid w:val="005B48FB"/>
    <w:rsid w:val="005C10AE"/>
    <w:rsid w:val="005C29FD"/>
    <w:rsid w:val="005D2E3A"/>
    <w:rsid w:val="005D7E62"/>
    <w:rsid w:val="005E18F3"/>
    <w:rsid w:val="005F01DD"/>
    <w:rsid w:val="005F1DDF"/>
    <w:rsid w:val="005F3009"/>
    <w:rsid w:val="005F4558"/>
    <w:rsid w:val="005F5494"/>
    <w:rsid w:val="005F7CBF"/>
    <w:rsid w:val="006139DE"/>
    <w:rsid w:val="0061554D"/>
    <w:rsid w:val="006163B9"/>
    <w:rsid w:val="00622507"/>
    <w:rsid w:val="006241F3"/>
    <w:rsid w:val="00632B57"/>
    <w:rsid w:val="00633AA1"/>
    <w:rsid w:val="006359E0"/>
    <w:rsid w:val="00636F8F"/>
    <w:rsid w:val="0064248C"/>
    <w:rsid w:val="00645DD6"/>
    <w:rsid w:val="00646376"/>
    <w:rsid w:val="00646C79"/>
    <w:rsid w:val="00657F15"/>
    <w:rsid w:val="00662D00"/>
    <w:rsid w:val="0066778B"/>
    <w:rsid w:val="00667936"/>
    <w:rsid w:val="0067293E"/>
    <w:rsid w:val="006730DB"/>
    <w:rsid w:val="00674331"/>
    <w:rsid w:val="00674A92"/>
    <w:rsid w:val="00674F33"/>
    <w:rsid w:val="00676E85"/>
    <w:rsid w:val="006836E3"/>
    <w:rsid w:val="00684430"/>
    <w:rsid w:val="00684DE2"/>
    <w:rsid w:val="006907AC"/>
    <w:rsid w:val="006A38C4"/>
    <w:rsid w:val="006A7678"/>
    <w:rsid w:val="006B054A"/>
    <w:rsid w:val="006B2BB4"/>
    <w:rsid w:val="006B2D77"/>
    <w:rsid w:val="006B3472"/>
    <w:rsid w:val="006B355E"/>
    <w:rsid w:val="006B6307"/>
    <w:rsid w:val="006C1AE0"/>
    <w:rsid w:val="006C4297"/>
    <w:rsid w:val="006C47DB"/>
    <w:rsid w:val="006C4B5E"/>
    <w:rsid w:val="006D328F"/>
    <w:rsid w:val="006D3582"/>
    <w:rsid w:val="006D3AEA"/>
    <w:rsid w:val="006D6CA8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231E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37CDD"/>
    <w:rsid w:val="007418CC"/>
    <w:rsid w:val="007424D6"/>
    <w:rsid w:val="00743D7D"/>
    <w:rsid w:val="00744D92"/>
    <w:rsid w:val="007464B4"/>
    <w:rsid w:val="00750F68"/>
    <w:rsid w:val="00756C77"/>
    <w:rsid w:val="0076078A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A3A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0945"/>
    <w:rsid w:val="00831F32"/>
    <w:rsid w:val="008329CA"/>
    <w:rsid w:val="00832CDF"/>
    <w:rsid w:val="00837917"/>
    <w:rsid w:val="00840AC3"/>
    <w:rsid w:val="0084157A"/>
    <w:rsid w:val="0084549F"/>
    <w:rsid w:val="00850780"/>
    <w:rsid w:val="008509BA"/>
    <w:rsid w:val="00866109"/>
    <w:rsid w:val="008675EA"/>
    <w:rsid w:val="00870274"/>
    <w:rsid w:val="0087209F"/>
    <w:rsid w:val="00873E63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B65F2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409A"/>
    <w:rsid w:val="00935F9D"/>
    <w:rsid w:val="009362CF"/>
    <w:rsid w:val="009374AE"/>
    <w:rsid w:val="0094003D"/>
    <w:rsid w:val="0094639A"/>
    <w:rsid w:val="00947157"/>
    <w:rsid w:val="00953B49"/>
    <w:rsid w:val="00957D7B"/>
    <w:rsid w:val="00957FBA"/>
    <w:rsid w:val="009604DC"/>
    <w:rsid w:val="00960AAD"/>
    <w:rsid w:val="00960C97"/>
    <w:rsid w:val="0096243D"/>
    <w:rsid w:val="00963DD3"/>
    <w:rsid w:val="009643D5"/>
    <w:rsid w:val="00973FBB"/>
    <w:rsid w:val="0097476A"/>
    <w:rsid w:val="009756B4"/>
    <w:rsid w:val="00985BDB"/>
    <w:rsid w:val="009952F3"/>
    <w:rsid w:val="009A0AF3"/>
    <w:rsid w:val="009A45E7"/>
    <w:rsid w:val="009B4BF5"/>
    <w:rsid w:val="009B6DAE"/>
    <w:rsid w:val="009C3643"/>
    <w:rsid w:val="009C6119"/>
    <w:rsid w:val="009C7939"/>
    <w:rsid w:val="009D46BB"/>
    <w:rsid w:val="009D4D1E"/>
    <w:rsid w:val="009D6ED8"/>
    <w:rsid w:val="009E2E42"/>
    <w:rsid w:val="009E4AF7"/>
    <w:rsid w:val="009E4E74"/>
    <w:rsid w:val="009E6851"/>
    <w:rsid w:val="009F271D"/>
    <w:rsid w:val="009F3268"/>
    <w:rsid w:val="009F36A2"/>
    <w:rsid w:val="009F3D62"/>
    <w:rsid w:val="009F46EF"/>
    <w:rsid w:val="009F7799"/>
    <w:rsid w:val="00A00022"/>
    <w:rsid w:val="00A01810"/>
    <w:rsid w:val="00A07624"/>
    <w:rsid w:val="00A14AD6"/>
    <w:rsid w:val="00A239D8"/>
    <w:rsid w:val="00A2483A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1D41"/>
    <w:rsid w:val="00AA28BA"/>
    <w:rsid w:val="00AA38D9"/>
    <w:rsid w:val="00AA5D7A"/>
    <w:rsid w:val="00AB5D7C"/>
    <w:rsid w:val="00AB7049"/>
    <w:rsid w:val="00AC2544"/>
    <w:rsid w:val="00AC4266"/>
    <w:rsid w:val="00AC5C96"/>
    <w:rsid w:val="00AD5623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3035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0B9C"/>
    <w:rsid w:val="00B44F1B"/>
    <w:rsid w:val="00B46134"/>
    <w:rsid w:val="00B47DB8"/>
    <w:rsid w:val="00B53B72"/>
    <w:rsid w:val="00B5502B"/>
    <w:rsid w:val="00B5652C"/>
    <w:rsid w:val="00B612C3"/>
    <w:rsid w:val="00B66743"/>
    <w:rsid w:val="00B7436D"/>
    <w:rsid w:val="00B74BF2"/>
    <w:rsid w:val="00B81EC5"/>
    <w:rsid w:val="00B85B1A"/>
    <w:rsid w:val="00B87EE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236C"/>
    <w:rsid w:val="00BC3431"/>
    <w:rsid w:val="00BC50D7"/>
    <w:rsid w:val="00BC7059"/>
    <w:rsid w:val="00BD0460"/>
    <w:rsid w:val="00BD19F3"/>
    <w:rsid w:val="00BD5705"/>
    <w:rsid w:val="00BD59EE"/>
    <w:rsid w:val="00BD7262"/>
    <w:rsid w:val="00BE037A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A95"/>
    <w:rsid w:val="00CB6F9F"/>
    <w:rsid w:val="00CB7582"/>
    <w:rsid w:val="00CC1113"/>
    <w:rsid w:val="00CC4E22"/>
    <w:rsid w:val="00CC4F08"/>
    <w:rsid w:val="00CD107F"/>
    <w:rsid w:val="00CD1744"/>
    <w:rsid w:val="00CD4DCC"/>
    <w:rsid w:val="00CD748F"/>
    <w:rsid w:val="00CF0AEB"/>
    <w:rsid w:val="00CF21FA"/>
    <w:rsid w:val="00CF5E61"/>
    <w:rsid w:val="00D028A1"/>
    <w:rsid w:val="00D0551A"/>
    <w:rsid w:val="00D077EB"/>
    <w:rsid w:val="00D139AB"/>
    <w:rsid w:val="00D2090C"/>
    <w:rsid w:val="00D2208D"/>
    <w:rsid w:val="00D2346F"/>
    <w:rsid w:val="00D2491D"/>
    <w:rsid w:val="00D27781"/>
    <w:rsid w:val="00D27C69"/>
    <w:rsid w:val="00D30793"/>
    <w:rsid w:val="00D333A8"/>
    <w:rsid w:val="00D33460"/>
    <w:rsid w:val="00D33ADA"/>
    <w:rsid w:val="00D33C92"/>
    <w:rsid w:val="00D3788B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4182"/>
    <w:rsid w:val="00D87C78"/>
    <w:rsid w:val="00D915A9"/>
    <w:rsid w:val="00D91D1A"/>
    <w:rsid w:val="00D91D4C"/>
    <w:rsid w:val="00D92C8B"/>
    <w:rsid w:val="00D94A63"/>
    <w:rsid w:val="00DA1F10"/>
    <w:rsid w:val="00DA3FDD"/>
    <w:rsid w:val="00DB033D"/>
    <w:rsid w:val="00DB37A9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17BBC"/>
    <w:rsid w:val="00E20B6C"/>
    <w:rsid w:val="00E213AF"/>
    <w:rsid w:val="00E23A50"/>
    <w:rsid w:val="00E30B96"/>
    <w:rsid w:val="00E30DAB"/>
    <w:rsid w:val="00E334FE"/>
    <w:rsid w:val="00E33AAA"/>
    <w:rsid w:val="00E36075"/>
    <w:rsid w:val="00E360AB"/>
    <w:rsid w:val="00E366CD"/>
    <w:rsid w:val="00E455AE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7489F"/>
    <w:rsid w:val="00E80F8F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4FDF"/>
    <w:rsid w:val="00ED724A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11433"/>
    <w:rsid w:val="00F1312D"/>
    <w:rsid w:val="00F15D71"/>
    <w:rsid w:val="00F1782E"/>
    <w:rsid w:val="00F179B0"/>
    <w:rsid w:val="00F2157D"/>
    <w:rsid w:val="00F236E0"/>
    <w:rsid w:val="00F306C8"/>
    <w:rsid w:val="00F32073"/>
    <w:rsid w:val="00F344BE"/>
    <w:rsid w:val="00F34979"/>
    <w:rsid w:val="00F35E0D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85052"/>
    <w:rsid w:val="00F9567C"/>
    <w:rsid w:val="00FA1A07"/>
    <w:rsid w:val="00FA2178"/>
    <w:rsid w:val="00FA2443"/>
    <w:rsid w:val="00FA25A8"/>
    <w:rsid w:val="00FA2890"/>
    <w:rsid w:val="00FA6E72"/>
    <w:rsid w:val="00FB5F55"/>
    <w:rsid w:val="00FB6D87"/>
    <w:rsid w:val="00FB7ECB"/>
    <w:rsid w:val="00FC06F4"/>
    <w:rsid w:val="00FC7F0C"/>
    <w:rsid w:val="00FD32F9"/>
    <w:rsid w:val="00FD3A8D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E9C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-bold">
    <w:name w:val="comment-bold"/>
    <w:basedOn w:val="DefaultParagraphFont"/>
    <w:rsid w:val="00E8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-bold">
    <w:name w:val="comment-bold"/>
    <w:basedOn w:val="DefaultParagraphFont"/>
    <w:rsid w:val="00E8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1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3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3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0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0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57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2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3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5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4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4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7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1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7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?anwid=40941" TargetMode="External"/><Relationship Id="rId18" Type="http://schemas.openxmlformats.org/officeDocument/2006/relationships/hyperlink" Target="http://news.tavanir.org.ir/news/news_detail.php?id=8099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ews.tavanir.org.ir/news/news_detail.php?id=8098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?anwid=40951" TargetMode="External"/><Relationship Id="rId17" Type="http://schemas.openxmlformats.org/officeDocument/2006/relationships/hyperlink" Target="http://news.moe.gov.ir/Detail?anwid=4095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s.moe.gov.ir/Detail?anwid=40978" TargetMode="External"/><Relationship Id="rId20" Type="http://schemas.openxmlformats.org/officeDocument/2006/relationships/hyperlink" Target="http://news.tavanir.org.ir/news/news_detail.php?id=809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0944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ews.moe.gov.ir/Detail?anwid=4093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ews.moe.gov.ir/Detail?anwid=40958" TargetMode="External"/><Relationship Id="rId19" Type="http://schemas.openxmlformats.org/officeDocument/2006/relationships/hyperlink" Target="http://news.tavanir.org.ir/news/news_detail.php?id=809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0971" TargetMode="External"/><Relationship Id="rId14" Type="http://schemas.openxmlformats.org/officeDocument/2006/relationships/hyperlink" Target="http://news.moe.gov.ir/Detail?anwid=40934" TargetMode="External"/><Relationship Id="rId22" Type="http://schemas.openxmlformats.org/officeDocument/2006/relationships/hyperlink" Target="http://barghnews.com/fa/news/18867/%D9%88%D8%B2%DB%8C%D8%B1-%D9%86%DB%8C%D8%B1%D9%88-%D8%AF%D8%B1-%D8%B5%D9%81-%D8%A7%D8%B3%D8%AA%DB%8C%D8%B6%D8%A7%D8%AD-%D8%B4%D9%88%D9%86%D8%AF%DA%AF%D8%A7%D9%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FC65-B8E2-476D-A9D4-C39401E9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زحمتكش محمد علي</cp:lastModifiedBy>
  <cp:revision>20</cp:revision>
  <cp:lastPrinted>2015-09-07T08:09:00Z</cp:lastPrinted>
  <dcterms:created xsi:type="dcterms:W3CDTF">2016-11-16T11:14:00Z</dcterms:created>
  <dcterms:modified xsi:type="dcterms:W3CDTF">2016-11-16T12:08:00Z</dcterms:modified>
</cp:coreProperties>
</file>