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48" w:rsidRDefault="00F5750B" w:rsidP="00150E48">
      <w:pPr>
        <w:bidi/>
        <w:spacing w:after="0" w:line="240" w:lineRule="auto"/>
        <w:ind w:left="720" w:hanging="720"/>
        <w:jc w:val="lowKashida"/>
        <w:rPr>
          <w:rFonts w:cs="B Nazanin"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AE1913" w:rsidRPr="00AE1913" w:rsidRDefault="00AE1913" w:rsidP="00AE1913">
      <w:pPr>
        <w:bidi/>
        <w:ind w:left="566"/>
        <w:rPr>
          <w:rFonts w:cs="B Nazanin"/>
        </w:rPr>
      </w:pPr>
      <w:r w:rsidRPr="00AE1913">
        <w:rPr>
          <w:rFonts w:cs="B Nazanin"/>
          <w:rtl/>
        </w:rPr>
        <w:t xml:space="preserve">کارنامه وزارت نیرو پس از لغو تحریم‌ها؛ </w:t>
      </w:r>
    </w:p>
    <w:p w:rsidR="00AE1913" w:rsidRPr="00AE1913" w:rsidRDefault="00AE1913" w:rsidP="00AE1913">
      <w:pPr>
        <w:pStyle w:val="ListParagraph"/>
        <w:numPr>
          <w:ilvl w:val="0"/>
          <w:numId w:val="36"/>
        </w:numPr>
        <w:bidi/>
        <w:rPr>
          <w:rFonts w:cs="B Titr"/>
        </w:rPr>
      </w:pPr>
      <w:hyperlink r:id="rId9" w:history="1">
        <w:r w:rsidRPr="00AE1913">
          <w:rPr>
            <w:rStyle w:val="Hyperlink"/>
            <w:rFonts w:cs="B Titr"/>
            <w:rtl/>
            <w:lang w:bidi="fa-IR"/>
          </w:rPr>
          <w:t>۲۳</w:t>
        </w:r>
        <w:r w:rsidRPr="00AE1913">
          <w:rPr>
            <w:rStyle w:val="Hyperlink"/>
            <w:rFonts w:cs="B Titr"/>
          </w:rPr>
          <w:t xml:space="preserve"> </w:t>
        </w:r>
        <w:r w:rsidRPr="00AE1913">
          <w:rPr>
            <w:rStyle w:val="Hyperlink"/>
            <w:rFonts w:cs="B Titr"/>
            <w:rtl/>
          </w:rPr>
          <w:t>میلیارد دلار سرمایه گذاری خارجی در حوزه آب و برق در یک سال</w:t>
        </w:r>
      </w:hyperlink>
      <w:r w:rsidRPr="00AE1913">
        <w:rPr>
          <w:rFonts w:cs="B Titr"/>
          <w:rtl/>
        </w:rPr>
        <w:t xml:space="preserve"> </w:t>
      </w:r>
    </w:p>
    <w:p w:rsidR="00AE1913" w:rsidRPr="00AE1913" w:rsidRDefault="00AE1913" w:rsidP="00AE1913">
      <w:pPr>
        <w:bidi/>
        <w:ind w:left="566"/>
        <w:rPr>
          <w:rFonts w:cs="B Nazanin"/>
        </w:rPr>
      </w:pPr>
      <w:r w:rsidRPr="00AE1913">
        <w:rPr>
          <w:rFonts w:cs="B Nazanin"/>
          <w:rtl/>
        </w:rPr>
        <w:t>بسیاری از کارشناسان حوزه انرژی با اشاره به موقعیت ایران و ظرفیت‌های موجود در حوزه انرژی‌های تجدیدپذیر معتقدند، در صورت تأمین سرمایه گذاری‌های مورد نیاز، حتی توان تأمین برق اتحادیه اروپا از این طریق وجود دارد</w:t>
      </w:r>
      <w:r w:rsidRPr="00AE1913">
        <w:rPr>
          <w:rFonts w:cs="B Nazanin"/>
        </w:rPr>
        <w:t xml:space="preserve">. </w:t>
      </w:r>
    </w:p>
    <w:p w:rsidR="00AE1913" w:rsidRDefault="00AE1913" w:rsidP="00AE1913">
      <w:pPr>
        <w:bidi/>
        <w:ind w:left="566"/>
        <w:rPr>
          <w:rFonts w:cs="B Nazanin" w:hint="cs"/>
          <w:rtl/>
        </w:rPr>
      </w:pPr>
    </w:p>
    <w:p w:rsidR="00AE1913" w:rsidRPr="00AE1913" w:rsidRDefault="00AE1913" w:rsidP="00AE1913">
      <w:pPr>
        <w:bidi/>
        <w:ind w:left="566"/>
        <w:rPr>
          <w:rFonts w:cs="B Nazanin"/>
        </w:rPr>
      </w:pPr>
      <w:r w:rsidRPr="00AE1913">
        <w:rPr>
          <w:rFonts w:cs="B Nazanin"/>
          <w:rtl/>
        </w:rPr>
        <w:t xml:space="preserve">با ظرفیت تولید 162 مگاوات؛ </w:t>
      </w:r>
    </w:p>
    <w:p w:rsidR="00AE1913" w:rsidRPr="00AE1913" w:rsidRDefault="00AE1913" w:rsidP="00AE1913">
      <w:pPr>
        <w:pStyle w:val="ListParagraph"/>
        <w:numPr>
          <w:ilvl w:val="0"/>
          <w:numId w:val="45"/>
        </w:numPr>
        <w:bidi/>
        <w:rPr>
          <w:rFonts w:cs="B Titr"/>
        </w:rPr>
      </w:pPr>
      <w:hyperlink r:id="rId10" w:history="1">
        <w:r w:rsidRPr="00AE1913">
          <w:rPr>
            <w:rStyle w:val="Hyperlink"/>
            <w:rFonts w:cs="B Titr"/>
            <w:rtl/>
          </w:rPr>
          <w:t>واحد سوم بخش گاز نیروگاه سيكل تركيبي ماهشهر به بهره‌برداری رسید</w:t>
        </w:r>
      </w:hyperlink>
      <w:r w:rsidRPr="00AE1913">
        <w:rPr>
          <w:rFonts w:cs="B Titr"/>
          <w:rtl/>
        </w:rPr>
        <w:t xml:space="preserve"> </w:t>
      </w:r>
    </w:p>
    <w:p w:rsidR="00AE1913" w:rsidRPr="00AE1913" w:rsidRDefault="00AE1913" w:rsidP="00AE1913">
      <w:pPr>
        <w:bidi/>
        <w:ind w:left="566"/>
        <w:rPr>
          <w:rFonts w:cs="B Nazanin"/>
        </w:rPr>
      </w:pPr>
      <w:r w:rsidRPr="00AE1913">
        <w:rPr>
          <w:rFonts w:cs="B Nazanin"/>
          <w:rtl/>
        </w:rPr>
        <w:t xml:space="preserve">نیروگاه سیکل ترکیبی ماهشهر در قالب چهار واحد گازی از مجموعه طرح </w:t>
      </w:r>
      <w:r w:rsidRPr="00AE1913">
        <w:rPr>
          <w:rFonts w:cs="B Nazanin"/>
        </w:rPr>
        <w:t xml:space="preserve">6000 </w:t>
      </w:r>
      <w:r w:rsidRPr="00AE1913">
        <w:rPr>
          <w:rFonts w:cs="B Nazanin"/>
          <w:rtl/>
        </w:rPr>
        <w:t xml:space="preserve">مگاوات نیروگاه گازی (فاز دوم) توسط دولت در استان خوزستان برای تأمین برق با پیشرفت فیزیکی 84 درصد در حال احداث است </w:t>
      </w:r>
    </w:p>
    <w:p w:rsidR="00F96C48" w:rsidRDefault="00F96C48" w:rsidP="00F96C48">
      <w:pPr>
        <w:bidi/>
        <w:ind w:left="566"/>
        <w:rPr>
          <w:rFonts w:cs="B Nazanin"/>
        </w:rPr>
      </w:pPr>
    </w:p>
    <w:p w:rsidR="00F43266" w:rsidRDefault="007B3030" w:rsidP="00AE1913">
      <w:pPr>
        <w:pStyle w:val="ListParagraph"/>
        <w:numPr>
          <w:ilvl w:val="0"/>
          <w:numId w:val="1"/>
        </w:numPr>
        <w:bidi/>
        <w:spacing w:line="240" w:lineRule="auto"/>
        <w:rPr>
          <w:rFonts w:cs="B Nazanin" w:hint="cs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AE1913" w:rsidRDefault="00AE1913" w:rsidP="00AE1913">
      <w:pPr>
        <w:pStyle w:val="ListParagraph"/>
        <w:bidi/>
        <w:spacing w:line="240" w:lineRule="auto"/>
        <w:jc w:val="center"/>
        <w:rPr>
          <w:rFonts w:cs="B Nazanin" w:hint="cs"/>
          <w:b/>
          <w:bCs/>
          <w:color w:val="FF0000"/>
          <w:rtl/>
        </w:rPr>
      </w:pPr>
      <w:r w:rsidRPr="00AE1913">
        <w:rPr>
          <w:rFonts w:cs="B Nazanin" w:hint="cs"/>
          <w:b/>
          <w:bCs/>
          <w:color w:val="FF0000"/>
          <w:rtl/>
        </w:rPr>
        <w:t>خبر جدید در حوزه تولید و انتقال بر روی خروجی این سایت قرار نگرفته است.</w:t>
      </w:r>
    </w:p>
    <w:p w:rsidR="00AE1913" w:rsidRPr="00AE1913" w:rsidRDefault="00AE1913" w:rsidP="00AE1913">
      <w:pPr>
        <w:pStyle w:val="ListParagraph"/>
        <w:bidi/>
        <w:spacing w:line="240" w:lineRule="auto"/>
        <w:jc w:val="center"/>
        <w:rPr>
          <w:rFonts w:cs="B Nazanin"/>
          <w:b/>
          <w:bCs/>
          <w:color w:val="FF0000"/>
        </w:rPr>
      </w:pPr>
    </w:p>
    <w:p w:rsidR="00887DD1" w:rsidRDefault="007B3030" w:rsidP="00887DD1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AE1913" w:rsidRPr="00AE1913" w:rsidRDefault="00AE1913" w:rsidP="00AE1913">
      <w:pPr>
        <w:pStyle w:val="ListParagraph"/>
        <w:numPr>
          <w:ilvl w:val="0"/>
          <w:numId w:val="32"/>
        </w:numPr>
        <w:bidi/>
        <w:rPr>
          <w:rFonts w:cs="B Titr"/>
          <w:b/>
          <w:bCs/>
          <w:lang w:bidi="fa-IR"/>
        </w:rPr>
      </w:pPr>
      <w:hyperlink r:id="rId11" w:history="1">
        <w:r w:rsidRPr="00AE1913">
          <w:rPr>
            <w:rStyle w:val="Hyperlink"/>
            <w:rFonts w:cs="B Titr"/>
            <w:b/>
            <w:bCs/>
            <w:rtl/>
          </w:rPr>
          <w:t xml:space="preserve">دو نیروگاه هسته ای جدید در ایران ساخته می شود </w:t>
        </w:r>
      </w:hyperlink>
    </w:p>
    <w:p w:rsidR="00AE1913" w:rsidRDefault="00AE1913" w:rsidP="00AE1913">
      <w:pPr>
        <w:bidi/>
        <w:ind w:left="1145"/>
        <w:rPr>
          <w:rFonts w:cs="B Nazanin" w:hint="cs"/>
          <w:rtl/>
          <w:lang w:bidi="fa-IR"/>
        </w:rPr>
      </w:pPr>
      <w:r w:rsidRPr="00AE1913">
        <w:rPr>
          <w:rFonts w:cs="B Nazanin"/>
          <w:rtl/>
        </w:rPr>
        <w:t>صالحی رئیس سازمان انرژی اتمی ازساخت دو نیروگاه هسته ای جدید با 10 میلیارد دلار سرمایه گذاری در کشور خبر داد</w:t>
      </w:r>
      <w:r w:rsidRPr="00AE1913">
        <w:rPr>
          <w:rFonts w:cs="B Nazanin"/>
          <w:lang w:bidi="fa-IR"/>
        </w:rPr>
        <w:t>.</w:t>
      </w:r>
    </w:p>
    <w:p w:rsidR="00AE1913" w:rsidRDefault="00AE1913" w:rsidP="00AE1913">
      <w:pPr>
        <w:bidi/>
        <w:ind w:left="1145"/>
        <w:rPr>
          <w:rFonts w:cs="B Nazanin" w:hint="cs"/>
          <w:rtl/>
          <w:lang w:bidi="fa-IR"/>
        </w:rPr>
      </w:pPr>
    </w:p>
    <w:p w:rsidR="00AE1913" w:rsidRPr="00AE1913" w:rsidRDefault="00AE1913" w:rsidP="00AE1913">
      <w:pPr>
        <w:bidi/>
        <w:ind w:left="1145"/>
        <w:rPr>
          <w:rFonts w:cs="B Nazanin"/>
          <w:lang w:bidi="fa-IR"/>
        </w:rPr>
      </w:pPr>
      <w:r w:rsidRPr="00AE1913">
        <w:rPr>
          <w:rFonts w:cs="B Nazanin"/>
          <w:rtl/>
        </w:rPr>
        <w:t>در پی ورود شرط جدید به لایحه بودجه</w:t>
      </w:r>
    </w:p>
    <w:p w:rsidR="00AE1913" w:rsidRPr="00AE1913" w:rsidRDefault="00AE1913" w:rsidP="00AE1913">
      <w:pPr>
        <w:pStyle w:val="ListParagraph"/>
        <w:numPr>
          <w:ilvl w:val="0"/>
          <w:numId w:val="32"/>
        </w:numPr>
        <w:bidi/>
        <w:rPr>
          <w:rFonts w:cs="B Titr"/>
          <w:b/>
          <w:bCs/>
          <w:lang w:bidi="fa-IR"/>
        </w:rPr>
      </w:pPr>
      <w:hyperlink r:id="rId12" w:history="1">
        <w:r w:rsidRPr="00AE1913">
          <w:rPr>
            <w:rStyle w:val="Hyperlink"/>
            <w:rFonts w:cs="B Titr"/>
            <w:b/>
            <w:bCs/>
            <w:rtl/>
          </w:rPr>
          <w:t xml:space="preserve">اعتراض فعالان حوزه انرژی های تجدیدپذیر به تغییرات بودجه ای در لایحه بودجه سال 96 </w:t>
        </w:r>
      </w:hyperlink>
    </w:p>
    <w:p w:rsidR="00AE1913" w:rsidRPr="00AE1913" w:rsidRDefault="00AE1913" w:rsidP="00AE1913">
      <w:pPr>
        <w:bidi/>
        <w:ind w:left="1145"/>
        <w:rPr>
          <w:rFonts w:cs="B Nazanin"/>
          <w:lang w:bidi="fa-IR"/>
        </w:rPr>
      </w:pPr>
      <w:r w:rsidRPr="00AE1913">
        <w:rPr>
          <w:rFonts w:cs="B Nazanin"/>
          <w:rtl/>
        </w:rPr>
        <w:t>فعالان بخش خصوصی و دولتی انرژیهای تجدیدپذیر نسبت به تغییرات صورت گرفته در لایحه پیشنهادی دولت برای بودجه سال 96 اعتراض کرده و خواستار توجه مجلس به وضعیت توسعه انرژی های تجدیدپذیر شدند. انجمن های علمی انرژی، بادی و خورشیدی نامه هایی به رئیس کمیسیون تلفق ارسال کردند</w:t>
      </w:r>
      <w:r w:rsidRPr="00AE1913">
        <w:rPr>
          <w:rFonts w:cs="B Nazanin"/>
          <w:lang w:bidi="fa-IR"/>
        </w:rPr>
        <w:t>.</w:t>
      </w:r>
    </w:p>
    <w:p w:rsidR="00AE1913" w:rsidRPr="00AE1913" w:rsidRDefault="00AE1913" w:rsidP="00AE1913">
      <w:pPr>
        <w:bidi/>
        <w:ind w:left="1145"/>
        <w:rPr>
          <w:rFonts w:cs="B Nazanin"/>
          <w:lang w:bidi="fa-IR"/>
        </w:rPr>
      </w:pPr>
    </w:p>
    <w:p w:rsidR="00AE1913" w:rsidRPr="00AE1913" w:rsidRDefault="00AE1913" w:rsidP="00AE1913">
      <w:pPr>
        <w:pStyle w:val="ListParagraph"/>
        <w:numPr>
          <w:ilvl w:val="0"/>
          <w:numId w:val="32"/>
        </w:numPr>
        <w:bidi/>
        <w:rPr>
          <w:rFonts w:cs="B Titr"/>
          <w:b/>
          <w:bCs/>
          <w:lang w:bidi="fa-IR"/>
        </w:rPr>
      </w:pPr>
      <w:hyperlink r:id="rId13" w:history="1">
        <w:r w:rsidRPr="00AE1913">
          <w:rPr>
            <w:rStyle w:val="Hyperlink"/>
            <w:rFonts w:cs="B Titr"/>
            <w:b/>
            <w:bCs/>
            <w:rtl/>
          </w:rPr>
          <w:t xml:space="preserve">امضای تفاهمنامه همكاری پژوهشگاه نیرو با دانشگاه شهید مدنی آذربایجان </w:t>
        </w:r>
      </w:hyperlink>
    </w:p>
    <w:p w:rsidR="00AE1913" w:rsidRDefault="00AE1913" w:rsidP="00AE1913">
      <w:pPr>
        <w:bidi/>
        <w:ind w:left="1145"/>
        <w:rPr>
          <w:rFonts w:cs="B Nazanin" w:hint="cs"/>
          <w:rtl/>
          <w:lang w:bidi="fa-IR"/>
        </w:rPr>
      </w:pPr>
      <w:r w:rsidRPr="00AE1913">
        <w:rPr>
          <w:rFonts w:cs="B Nazanin"/>
          <w:rtl/>
        </w:rPr>
        <w:t>به منظور ارتقاء روحیه خودباوری متخصصین صنعت برق و انرژی این تفاهمنامه همکاری مابین پژوهشگاه نیرو و دانشگاه شهید مدنی آذربایجان به امضا رسید</w:t>
      </w:r>
      <w:r w:rsidRPr="00AE1913">
        <w:rPr>
          <w:rFonts w:cs="B Nazanin"/>
          <w:lang w:bidi="fa-IR"/>
        </w:rPr>
        <w:t>.</w:t>
      </w:r>
    </w:p>
    <w:p w:rsidR="00AE1913" w:rsidRDefault="00AE1913" w:rsidP="00AE1913">
      <w:pPr>
        <w:bidi/>
        <w:ind w:left="1145"/>
        <w:rPr>
          <w:rFonts w:cs="B Nazanin" w:hint="cs"/>
          <w:rtl/>
          <w:lang w:bidi="fa-IR"/>
        </w:rPr>
      </w:pPr>
    </w:p>
    <w:p w:rsidR="005101F7" w:rsidRPr="006A60F5" w:rsidRDefault="00223D7B" w:rsidP="006A60F5">
      <w:pPr>
        <w:pStyle w:val="ListParagraph"/>
        <w:numPr>
          <w:ilvl w:val="0"/>
          <w:numId w:val="33"/>
        </w:numPr>
        <w:bidi/>
        <w:spacing w:line="240" w:lineRule="auto"/>
        <w:rPr>
          <w:rFonts w:cs="B Nazanin"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سایر رسانه ها</w:t>
      </w:r>
    </w:p>
    <w:p w:rsidR="006A60F5" w:rsidRPr="006A60F5" w:rsidRDefault="006A60F5" w:rsidP="006A60F5">
      <w:pPr>
        <w:pStyle w:val="ListParagraph"/>
        <w:bidi/>
        <w:spacing w:line="240" w:lineRule="auto"/>
        <w:ind w:left="644"/>
        <w:rPr>
          <w:rFonts w:cs="B Nazanin"/>
          <w:rtl/>
          <w:lang w:bidi="fa-IR"/>
        </w:rPr>
      </w:pPr>
    </w:p>
    <w:bookmarkStart w:id="0" w:name="_GoBack"/>
    <w:bookmarkEnd w:id="0"/>
    <w:p w:rsidR="00AE1913" w:rsidRPr="00AE1913" w:rsidRDefault="00AE1913" w:rsidP="00AE1913">
      <w:pPr>
        <w:pStyle w:val="ListParagraph"/>
        <w:numPr>
          <w:ilvl w:val="0"/>
          <w:numId w:val="46"/>
        </w:numPr>
        <w:bidi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fldChar w:fldCharType="begin"/>
      </w:r>
      <w:r>
        <w:rPr>
          <w:rFonts w:cs="B Titr"/>
          <w:rtl/>
          <w:lang w:bidi="fa-IR"/>
        </w:rPr>
        <w:instrText xml:space="preserve"> </w:instrText>
      </w:r>
      <w:r>
        <w:rPr>
          <w:rFonts w:cs="B Titr"/>
          <w:lang w:bidi="fa-IR"/>
        </w:rPr>
        <w:instrText>HYPERLINK</w:instrText>
      </w:r>
      <w:r>
        <w:rPr>
          <w:rFonts w:cs="B Titr"/>
          <w:rtl/>
          <w:lang w:bidi="fa-IR"/>
        </w:rPr>
        <w:instrText xml:space="preserve"> "</w:instrText>
      </w:r>
      <w:r>
        <w:rPr>
          <w:rFonts w:cs="B Titr"/>
          <w:lang w:bidi="fa-IR"/>
        </w:rPr>
        <w:instrText>http://barghab.ir/fa/news/</w:instrText>
      </w:r>
      <w:r>
        <w:rPr>
          <w:rFonts w:cs="B Titr"/>
          <w:rtl/>
          <w:lang w:bidi="fa-IR"/>
        </w:rPr>
        <w:instrText>23</w:instrText>
      </w:r>
      <w:r>
        <w:rPr>
          <w:rFonts w:cs="B Titr"/>
          <w:lang w:bidi="fa-IR"/>
        </w:rPr>
        <w:instrText>-%D</w:instrText>
      </w:r>
      <w:r>
        <w:rPr>
          <w:rFonts w:cs="B Titr"/>
          <w:rtl/>
          <w:lang w:bidi="fa-IR"/>
        </w:rPr>
        <w:instrText>9%85%</w:instrText>
      </w:r>
      <w:r>
        <w:rPr>
          <w:rFonts w:cs="B Titr"/>
          <w:lang w:bidi="fa-IR"/>
        </w:rPr>
        <w:instrText>DB</w:instrText>
      </w:r>
      <w:r>
        <w:rPr>
          <w:rFonts w:cs="B Titr"/>
          <w:rtl/>
          <w:lang w:bidi="fa-IR"/>
        </w:rPr>
        <w:instrText>%8</w:instrText>
      </w:r>
      <w:r>
        <w:rPr>
          <w:rFonts w:cs="B Titr"/>
          <w:lang w:bidi="fa-IR"/>
        </w:rPr>
        <w:instrText>C%D</w:instrText>
      </w:r>
      <w:r>
        <w:rPr>
          <w:rFonts w:cs="B Titr"/>
          <w:rtl/>
          <w:lang w:bidi="fa-IR"/>
        </w:rPr>
        <w:instrText>9%84%</w:instrText>
      </w:r>
      <w:r>
        <w:rPr>
          <w:rFonts w:cs="B Titr"/>
          <w:lang w:bidi="fa-IR"/>
        </w:rPr>
        <w:instrText>DB</w:instrText>
      </w:r>
      <w:r>
        <w:rPr>
          <w:rFonts w:cs="B Titr"/>
          <w:rtl/>
          <w:lang w:bidi="fa-IR"/>
        </w:rPr>
        <w:instrText>%8</w:instrText>
      </w:r>
      <w:r>
        <w:rPr>
          <w:rFonts w:cs="B Titr"/>
          <w:lang w:bidi="fa-IR"/>
        </w:rPr>
        <w:instrText>C%D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A</w:instrText>
      </w:r>
      <w:r>
        <w:rPr>
          <w:rFonts w:cs="B Titr"/>
          <w:rtl/>
          <w:lang w:bidi="fa-IR"/>
        </w:rPr>
        <w:instrText>7%</w:instrText>
      </w:r>
      <w:r>
        <w:rPr>
          <w:rFonts w:cs="B Titr"/>
          <w:lang w:bidi="fa-IR"/>
        </w:rPr>
        <w:instrText>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B</w:instrText>
      </w:r>
      <w:r>
        <w:rPr>
          <w:rFonts w:cs="B Titr"/>
          <w:rtl/>
          <w:lang w:bidi="fa-IR"/>
        </w:rPr>
        <w:instrText>1%</w:instrText>
      </w:r>
      <w:r>
        <w:rPr>
          <w:rFonts w:cs="B Titr"/>
          <w:lang w:bidi="fa-IR"/>
        </w:rPr>
        <w:instrText>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AF-%D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AF%D</w:instrText>
      </w:r>
      <w:r>
        <w:rPr>
          <w:rFonts w:cs="B Titr"/>
          <w:rtl/>
          <w:lang w:bidi="fa-IR"/>
        </w:rPr>
        <w:instrText>9%84%</w:instrText>
      </w:r>
      <w:r>
        <w:rPr>
          <w:rFonts w:cs="B Titr"/>
          <w:lang w:bidi="fa-IR"/>
        </w:rPr>
        <w:instrText>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A</w:instrText>
      </w:r>
      <w:r>
        <w:rPr>
          <w:rFonts w:cs="B Titr"/>
          <w:rtl/>
          <w:lang w:bidi="fa-IR"/>
        </w:rPr>
        <w:instrText>7%</w:instrText>
      </w:r>
      <w:r>
        <w:rPr>
          <w:rFonts w:cs="B Titr"/>
          <w:lang w:bidi="fa-IR"/>
        </w:rPr>
        <w:instrText>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B</w:instrText>
      </w:r>
      <w:r>
        <w:rPr>
          <w:rFonts w:cs="B Titr"/>
          <w:rtl/>
          <w:lang w:bidi="fa-IR"/>
        </w:rPr>
        <w:instrText>1</w:instrText>
      </w:r>
      <w:r>
        <w:rPr>
          <w:rFonts w:cs="B Titr"/>
          <w:lang w:bidi="fa-IR"/>
        </w:rPr>
        <w:instrText>-%D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B</w:instrText>
      </w:r>
      <w:r>
        <w:rPr>
          <w:rFonts w:cs="B Titr"/>
          <w:rtl/>
          <w:lang w:bidi="fa-IR"/>
        </w:rPr>
        <w:instrText>3%</w:instrText>
      </w:r>
      <w:r>
        <w:rPr>
          <w:rFonts w:cs="B Titr"/>
          <w:lang w:bidi="fa-IR"/>
        </w:rPr>
        <w:instrText>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B</w:instrText>
      </w:r>
      <w:r>
        <w:rPr>
          <w:rFonts w:cs="B Titr"/>
          <w:rtl/>
          <w:lang w:bidi="fa-IR"/>
        </w:rPr>
        <w:instrText>1%</w:instrText>
      </w:r>
      <w:r>
        <w:rPr>
          <w:rFonts w:cs="B Titr"/>
          <w:lang w:bidi="fa-IR"/>
        </w:rPr>
        <w:instrText>D</w:instrText>
      </w:r>
      <w:r>
        <w:rPr>
          <w:rFonts w:cs="B Titr"/>
          <w:rtl/>
          <w:lang w:bidi="fa-IR"/>
        </w:rPr>
        <w:instrText>9%85%</w:instrText>
      </w:r>
      <w:r>
        <w:rPr>
          <w:rFonts w:cs="B Titr"/>
          <w:lang w:bidi="fa-IR"/>
        </w:rPr>
        <w:instrText>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A</w:instrText>
      </w:r>
      <w:r>
        <w:rPr>
          <w:rFonts w:cs="B Titr"/>
          <w:rtl/>
          <w:lang w:bidi="fa-IR"/>
        </w:rPr>
        <w:instrText>7%</w:instrText>
      </w:r>
      <w:r>
        <w:rPr>
          <w:rFonts w:cs="B Titr"/>
          <w:lang w:bidi="fa-IR"/>
        </w:rPr>
        <w:instrText>DB</w:instrText>
      </w:r>
      <w:r>
        <w:rPr>
          <w:rFonts w:cs="B Titr"/>
          <w:rtl/>
          <w:lang w:bidi="fa-IR"/>
        </w:rPr>
        <w:instrText>%8</w:instrText>
      </w:r>
      <w:r>
        <w:rPr>
          <w:rFonts w:cs="B Titr"/>
          <w:lang w:bidi="fa-IR"/>
        </w:rPr>
        <w:instrText>C%D</w:instrText>
      </w:r>
      <w:r>
        <w:rPr>
          <w:rFonts w:cs="B Titr"/>
          <w:rtl/>
          <w:lang w:bidi="fa-IR"/>
        </w:rPr>
        <w:instrText>9%87</w:instrText>
      </w:r>
      <w:r>
        <w:rPr>
          <w:rFonts w:cs="B Titr"/>
          <w:lang w:bidi="fa-IR"/>
        </w:rPr>
        <w:instrText>-%DA%AF%D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B</w:instrText>
      </w:r>
      <w:r>
        <w:rPr>
          <w:rFonts w:cs="B Titr"/>
          <w:rtl/>
          <w:lang w:bidi="fa-IR"/>
        </w:rPr>
        <w:instrText>0%</w:instrText>
      </w:r>
      <w:r>
        <w:rPr>
          <w:rFonts w:cs="B Titr"/>
          <w:lang w:bidi="fa-IR"/>
        </w:rPr>
        <w:instrText>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A</w:instrText>
      </w:r>
      <w:r>
        <w:rPr>
          <w:rFonts w:cs="B Titr"/>
          <w:rtl/>
          <w:lang w:bidi="fa-IR"/>
        </w:rPr>
        <w:instrText>7%</w:instrText>
      </w:r>
      <w:r>
        <w:rPr>
          <w:rFonts w:cs="B Titr"/>
          <w:lang w:bidi="fa-IR"/>
        </w:rPr>
        <w:instrText>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B</w:instrText>
      </w:r>
      <w:r>
        <w:rPr>
          <w:rFonts w:cs="B Titr"/>
          <w:rtl/>
          <w:lang w:bidi="fa-IR"/>
        </w:rPr>
        <w:instrText>1%</w:instrText>
      </w:r>
      <w:r>
        <w:rPr>
          <w:rFonts w:cs="B Titr"/>
          <w:lang w:bidi="fa-IR"/>
        </w:rPr>
        <w:instrText>DB</w:instrText>
      </w:r>
      <w:r>
        <w:rPr>
          <w:rFonts w:cs="B Titr"/>
          <w:rtl/>
          <w:lang w:bidi="fa-IR"/>
        </w:rPr>
        <w:instrText>%8</w:instrText>
      </w:r>
      <w:r>
        <w:rPr>
          <w:rFonts w:cs="B Titr"/>
          <w:lang w:bidi="fa-IR"/>
        </w:rPr>
        <w:instrText>C-%D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AE%D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A</w:instrText>
      </w:r>
      <w:r>
        <w:rPr>
          <w:rFonts w:cs="B Titr"/>
          <w:rtl/>
          <w:lang w:bidi="fa-IR"/>
        </w:rPr>
        <w:instrText>7%</w:instrText>
      </w:r>
      <w:r>
        <w:rPr>
          <w:rFonts w:cs="B Titr"/>
          <w:lang w:bidi="fa-IR"/>
        </w:rPr>
        <w:instrText>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B</w:instrText>
      </w:r>
      <w:r>
        <w:rPr>
          <w:rFonts w:cs="B Titr"/>
          <w:rtl/>
          <w:lang w:bidi="fa-IR"/>
        </w:rPr>
        <w:instrText>1%</w:instrText>
      </w:r>
      <w:r>
        <w:rPr>
          <w:rFonts w:cs="B Titr"/>
          <w:lang w:bidi="fa-IR"/>
        </w:rPr>
        <w:instrText>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AC%DB</w:instrText>
      </w:r>
      <w:r>
        <w:rPr>
          <w:rFonts w:cs="B Titr"/>
          <w:rtl/>
          <w:lang w:bidi="fa-IR"/>
        </w:rPr>
        <w:instrText>%8</w:instrText>
      </w:r>
      <w:r>
        <w:rPr>
          <w:rFonts w:cs="B Titr"/>
          <w:lang w:bidi="fa-IR"/>
        </w:rPr>
        <w:instrText>C-%D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AF%D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B</w:instrText>
      </w:r>
      <w:r>
        <w:rPr>
          <w:rFonts w:cs="B Titr"/>
          <w:rtl/>
          <w:lang w:bidi="fa-IR"/>
        </w:rPr>
        <w:instrText>1</w:instrText>
      </w:r>
      <w:r>
        <w:rPr>
          <w:rFonts w:cs="B Titr"/>
          <w:lang w:bidi="fa-IR"/>
        </w:rPr>
        <w:instrText>-%D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AD%D</w:instrText>
      </w:r>
      <w:r>
        <w:rPr>
          <w:rFonts w:cs="B Titr"/>
          <w:rtl/>
          <w:lang w:bidi="fa-IR"/>
        </w:rPr>
        <w:instrText>9%88%</w:instrText>
      </w:r>
      <w:r>
        <w:rPr>
          <w:rFonts w:cs="B Titr"/>
          <w:lang w:bidi="fa-IR"/>
        </w:rPr>
        <w:instrText>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B</w:instrText>
      </w:r>
      <w:r>
        <w:rPr>
          <w:rFonts w:cs="B Titr"/>
          <w:rtl/>
          <w:lang w:bidi="fa-IR"/>
        </w:rPr>
        <w:instrText>2%</w:instrText>
      </w:r>
      <w:r>
        <w:rPr>
          <w:rFonts w:cs="B Titr"/>
          <w:lang w:bidi="fa-IR"/>
        </w:rPr>
        <w:instrText>D</w:instrText>
      </w:r>
      <w:r>
        <w:rPr>
          <w:rFonts w:cs="B Titr"/>
          <w:rtl/>
          <w:lang w:bidi="fa-IR"/>
        </w:rPr>
        <w:instrText>9%87</w:instrText>
      </w:r>
      <w:r>
        <w:rPr>
          <w:rFonts w:cs="B Titr"/>
          <w:lang w:bidi="fa-IR"/>
        </w:rPr>
        <w:instrText>-%D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A</w:instrText>
      </w:r>
      <w:r>
        <w:rPr>
          <w:rFonts w:cs="B Titr"/>
          <w:rtl/>
          <w:lang w:bidi="fa-IR"/>
        </w:rPr>
        <w:instrText>2%</w:instrText>
      </w:r>
      <w:r>
        <w:rPr>
          <w:rFonts w:cs="B Titr"/>
          <w:lang w:bidi="fa-IR"/>
        </w:rPr>
        <w:instrText>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A</w:instrText>
      </w:r>
      <w:r>
        <w:rPr>
          <w:rFonts w:cs="B Titr"/>
          <w:rtl/>
          <w:lang w:bidi="fa-IR"/>
        </w:rPr>
        <w:instrText>8</w:instrText>
      </w:r>
      <w:r>
        <w:rPr>
          <w:rFonts w:cs="B Titr"/>
          <w:lang w:bidi="fa-IR"/>
        </w:rPr>
        <w:instrText>-%D</w:instrText>
      </w:r>
      <w:r>
        <w:rPr>
          <w:rFonts w:cs="B Titr"/>
          <w:rtl/>
          <w:lang w:bidi="fa-IR"/>
        </w:rPr>
        <w:instrText>9%88</w:instrText>
      </w:r>
      <w:r>
        <w:rPr>
          <w:rFonts w:cs="B Titr"/>
          <w:lang w:bidi="fa-IR"/>
        </w:rPr>
        <w:instrText>-%D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A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B</w:instrText>
      </w:r>
      <w:r>
        <w:rPr>
          <w:rFonts w:cs="B Titr"/>
          <w:rtl/>
          <w:lang w:bidi="fa-IR"/>
        </w:rPr>
        <w:instrText>1%</w:instrText>
      </w:r>
      <w:r>
        <w:rPr>
          <w:rFonts w:cs="B Titr"/>
          <w:lang w:bidi="fa-IR"/>
        </w:rPr>
        <w:instrText>D</w:instrText>
      </w:r>
      <w:r>
        <w:rPr>
          <w:rFonts w:cs="B Titr"/>
          <w:rtl/>
          <w:lang w:bidi="fa-IR"/>
        </w:rPr>
        <w:instrText>9%82</w:instrText>
      </w:r>
      <w:r>
        <w:rPr>
          <w:rFonts w:cs="B Titr"/>
          <w:lang w:bidi="fa-IR"/>
        </w:rPr>
        <w:instrText>-%D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AF%D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B</w:instrText>
      </w:r>
      <w:r>
        <w:rPr>
          <w:rFonts w:cs="B Titr"/>
          <w:rtl/>
          <w:lang w:bidi="fa-IR"/>
        </w:rPr>
        <w:instrText>1</w:instrText>
      </w:r>
      <w:r>
        <w:rPr>
          <w:rFonts w:cs="B Titr"/>
          <w:lang w:bidi="fa-IR"/>
        </w:rPr>
        <w:instrText>-%DB</w:instrText>
      </w:r>
      <w:r>
        <w:rPr>
          <w:rFonts w:cs="B Titr"/>
          <w:rtl/>
          <w:lang w:bidi="fa-IR"/>
        </w:rPr>
        <w:instrText>%8</w:instrText>
      </w:r>
      <w:r>
        <w:rPr>
          <w:rFonts w:cs="B Titr"/>
          <w:lang w:bidi="fa-IR"/>
        </w:rPr>
        <w:instrText>C%DA%A</w:instrText>
      </w:r>
      <w:r>
        <w:rPr>
          <w:rFonts w:cs="B Titr"/>
          <w:rtl/>
          <w:lang w:bidi="fa-IR"/>
        </w:rPr>
        <w:instrText>9%</w:instrText>
      </w:r>
      <w:r>
        <w:rPr>
          <w:rFonts w:cs="B Titr"/>
          <w:lang w:bidi="fa-IR"/>
        </w:rPr>
        <w:instrText>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B</w:instrText>
      </w:r>
      <w:r>
        <w:rPr>
          <w:rFonts w:cs="B Titr"/>
          <w:rtl/>
          <w:lang w:bidi="fa-IR"/>
        </w:rPr>
        <w:instrText>3%</w:instrText>
      </w:r>
      <w:r>
        <w:rPr>
          <w:rFonts w:cs="B Titr"/>
          <w:lang w:bidi="fa-IR"/>
        </w:rPr>
        <w:instrText>D</w:instrText>
      </w:r>
      <w:r>
        <w:rPr>
          <w:rFonts w:cs="B Titr"/>
          <w:rtl/>
          <w:lang w:bidi="fa-IR"/>
        </w:rPr>
        <w:instrText>8%</w:instrText>
      </w:r>
      <w:r>
        <w:rPr>
          <w:rFonts w:cs="B Titr"/>
          <w:lang w:bidi="fa-IR"/>
        </w:rPr>
        <w:instrText>A</w:instrText>
      </w:r>
      <w:r>
        <w:rPr>
          <w:rFonts w:cs="B Titr"/>
          <w:rtl/>
          <w:lang w:bidi="fa-IR"/>
        </w:rPr>
        <w:instrText>7%</w:instrText>
      </w:r>
      <w:r>
        <w:rPr>
          <w:rFonts w:cs="B Titr"/>
          <w:lang w:bidi="fa-IR"/>
        </w:rPr>
        <w:instrText>D</w:instrText>
      </w:r>
      <w:r>
        <w:rPr>
          <w:rFonts w:cs="B Titr"/>
          <w:rtl/>
          <w:lang w:bidi="fa-IR"/>
        </w:rPr>
        <w:instrText xml:space="preserve">9%84" </w:instrText>
      </w:r>
      <w:r>
        <w:rPr>
          <w:rFonts w:cs="B Titr"/>
          <w:rtl/>
          <w:lang w:bidi="fa-IR"/>
        </w:rPr>
      </w:r>
      <w:r>
        <w:rPr>
          <w:rFonts w:cs="B Titr"/>
          <w:rtl/>
          <w:lang w:bidi="fa-IR"/>
        </w:rPr>
        <w:fldChar w:fldCharType="separate"/>
      </w:r>
      <w:r w:rsidRPr="00AE1913">
        <w:rPr>
          <w:rStyle w:val="Hyperlink"/>
          <w:rFonts w:cs="B Titr" w:hint="cs"/>
          <w:rtl/>
          <w:lang w:bidi="fa-IR"/>
        </w:rPr>
        <w:t>23 میلیارد</w:t>
      </w:r>
      <w:r w:rsidRPr="00AE1913">
        <w:rPr>
          <w:rStyle w:val="Hyperlink"/>
          <w:rFonts w:cs="B Titr"/>
          <w:rtl/>
          <w:lang w:bidi="fa-IR"/>
        </w:rPr>
        <w:t xml:space="preserve"> </w:t>
      </w:r>
      <w:r w:rsidRPr="00AE1913">
        <w:rPr>
          <w:rStyle w:val="Hyperlink"/>
          <w:rFonts w:cs="B Titr" w:hint="cs"/>
          <w:rtl/>
          <w:lang w:bidi="fa-IR"/>
        </w:rPr>
        <w:t>دلار</w:t>
      </w:r>
      <w:r w:rsidRPr="00AE1913">
        <w:rPr>
          <w:rStyle w:val="Hyperlink"/>
          <w:rFonts w:cs="B Titr"/>
          <w:rtl/>
          <w:lang w:bidi="fa-IR"/>
        </w:rPr>
        <w:t xml:space="preserve"> </w:t>
      </w:r>
      <w:r w:rsidRPr="00AE1913">
        <w:rPr>
          <w:rStyle w:val="Hyperlink"/>
          <w:rFonts w:cs="B Titr" w:hint="cs"/>
          <w:rtl/>
          <w:lang w:bidi="fa-IR"/>
        </w:rPr>
        <w:t>سرمایه</w:t>
      </w:r>
      <w:r w:rsidRPr="00AE1913">
        <w:rPr>
          <w:rStyle w:val="Hyperlink"/>
          <w:rFonts w:cs="B Titr"/>
          <w:rtl/>
          <w:lang w:bidi="fa-IR"/>
        </w:rPr>
        <w:t xml:space="preserve"> </w:t>
      </w:r>
      <w:r w:rsidRPr="00AE1913">
        <w:rPr>
          <w:rStyle w:val="Hyperlink"/>
          <w:rFonts w:cs="B Titr" w:hint="cs"/>
          <w:rtl/>
          <w:lang w:bidi="fa-IR"/>
        </w:rPr>
        <w:t>گذاری</w:t>
      </w:r>
      <w:r w:rsidRPr="00AE1913">
        <w:rPr>
          <w:rStyle w:val="Hyperlink"/>
          <w:rFonts w:cs="B Titr"/>
          <w:rtl/>
          <w:lang w:bidi="fa-IR"/>
        </w:rPr>
        <w:t xml:space="preserve"> </w:t>
      </w:r>
      <w:r w:rsidRPr="00AE1913">
        <w:rPr>
          <w:rStyle w:val="Hyperlink"/>
          <w:rFonts w:cs="B Titr" w:hint="cs"/>
          <w:rtl/>
          <w:lang w:bidi="fa-IR"/>
        </w:rPr>
        <w:t>خارجی</w:t>
      </w:r>
      <w:r w:rsidRPr="00AE1913">
        <w:rPr>
          <w:rStyle w:val="Hyperlink"/>
          <w:rFonts w:cs="B Titr"/>
          <w:rtl/>
          <w:lang w:bidi="fa-IR"/>
        </w:rPr>
        <w:t xml:space="preserve"> </w:t>
      </w:r>
      <w:r w:rsidRPr="00AE1913">
        <w:rPr>
          <w:rStyle w:val="Hyperlink"/>
          <w:rFonts w:cs="B Titr" w:hint="cs"/>
          <w:rtl/>
          <w:lang w:bidi="fa-IR"/>
        </w:rPr>
        <w:t>در</w:t>
      </w:r>
      <w:r w:rsidRPr="00AE1913">
        <w:rPr>
          <w:rStyle w:val="Hyperlink"/>
          <w:rFonts w:cs="B Titr"/>
          <w:rtl/>
          <w:lang w:bidi="fa-IR"/>
        </w:rPr>
        <w:t xml:space="preserve"> </w:t>
      </w:r>
      <w:r w:rsidRPr="00AE1913">
        <w:rPr>
          <w:rStyle w:val="Hyperlink"/>
          <w:rFonts w:cs="B Titr" w:hint="cs"/>
          <w:rtl/>
          <w:lang w:bidi="fa-IR"/>
        </w:rPr>
        <w:t>حوزه</w:t>
      </w:r>
      <w:r w:rsidRPr="00AE1913">
        <w:rPr>
          <w:rStyle w:val="Hyperlink"/>
          <w:rFonts w:cs="B Titr"/>
          <w:rtl/>
          <w:lang w:bidi="fa-IR"/>
        </w:rPr>
        <w:t xml:space="preserve"> </w:t>
      </w:r>
      <w:r w:rsidRPr="00AE1913">
        <w:rPr>
          <w:rStyle w:val="Hyperlink"/>
          <w:rFonts w:cs="B Titr" w:hint="cs"/>
          <w:rtl/>
          <w:lang w:bidi="fa-IR"/>
        </w:rPr>
        <w:t>آب</w:t>
      </w:r>
      <w:r w:rsidRPr="00AE1913">
        <w:rPr>
          <w:rStyle w:val="Hyperlink"/>
          <w:rFonts w:cs="B Titr"/>
          <w:rtl/>
          <w:lang w:bidi="fa-IR"/>
        </w:rPr>
        <w:t xml:space="preserve"> </w:t>
      </w:r>
      <w:r w:rsidRPr="00AE1913">
        <w:rPr>
          <w:rStyle w:val="Hyperlink"/>
          <w:rFonts w:cs="B Titr" w:hint="cs"/>
          <w:rtl/>
          <w:lang w:bidi="fa-IR"/>
        </w:rPr>
        <w:t>و</w:t>
      </w:r>
      <w:r w:rsidRPr="00AE1913">
        <w:rPr>
          <w:rStyle w:val="Hyperlink"/>
          <w:rFonts w:cs="B Titr"/>
          <w:rtl/>
          <w:lang w:bidi="fa-IR"/>
        </w:rPr>
        <w:t xml:space="preserve"> </w:t>
      </w:r>
      <w:r w:rsidRPr="00AE1913">
        <w:rPr>
          <w:rStyle w:val="Hyperlink"/>
          <w:rFonts w:cs="B Titr" w:hint="cs"/>
          <w:rtl/>
          <w:lang w:bidi="fa-IR"/>
        </w:rPr>
        <w:t>برق</w:t>
      </w:r>
      <w:r w:rsidRPr="00AE1913">
        <w:rPr>
          <w:rStyle w:val="Hyperlink"/>
          <w:rFonts w:cs="B Titr"/>
          <w:rtl/>
          <w:lang w:bidi="fa-IR"/>
        </w:rPr>
        <w:t xml:space="preserve"> </w:t>
      </w:r>
      <w:r w:rsidRPr="00AE1913">
        <w:rPr>
          <w:rStyle w:val="Hyperlink"/>
          <w:rFonts w:cs="B Titr" w:hint="cs"/>
          <w:rtl/>
          <w:lang w:bidi="fa-IR"/>
        </w:rPr>
        <w:t>در</w:t>
      </w:r>
      <w:r w:rsidRPr="00AE1913">
        <w:rPr>
          <w:rStyle w:val="Hyperlink"/>
          <w:rFonts w:cs="B Titr"/>
          <w:rtl/>
          <w:lang w:bidi="fa-IR"/>
        </w:rPr>
        <w:t xml:space="preserve"> </w:t>
      </w:r>
      <w:r w:rsidRPr="00AE1913">
        <w:rPr>
          <w:rStyle w:val="Hyperlink"/>
          <w:rFonts w:cs="B Titr" w:hint="cs"/>
          <w:rtl/>
          <w:lang w:bidi="fa-IR"/>
        </w:rPr>
        <w:t>یکسال</w:t>
      </w:r>
      <w:r>
        <w:rPr>
          <w:rFonts w:cs="B Titr"/>
          <w:rtl/>
          <w:lang w:bidi="fa-IR"/>
        </w:rPr>
        <w:fldChar w:fldCharType="end"/>
      </w:r>
    </w:p>
    <w:p w:rsidR="00AE1913" w:rsidRPr="00D074E8" w:rsidRDefault="00AE1913" w:rsidP="00AE1913">
      <w:pPr>
        <w:bidi/>
        <w:ind w:left="1145"/>
        <w:rPr>
          <w:rFonts w:cs="B Nazanin"/>
          <w:lang w:bidi="fa-IR"/>
        </w:rPr>
      </w:pPr>
      <w:r w:rsidRPr="00AE1913">
        <w:rPr>
          <w:rFonts w:cs="B Nazanin" w:hint="cs"/>
          <w:rtl/>
          <w:lang w:bidi="fa-IR"/>
        </w:rPr>
        <w:t>کارنامه</w:t>
      </w:r>
      <w:r w:rsidRPr="00AE1913">
        <w:rPr>
          <w:rFonts w:cs="B Nazanin"/>
          <w:rtl/>
          <w:lang w:bidi="fa-IR"/>
        </w:rPr>
        <w:t xml:space="preserve"> </w:t>
      </w:r>
      <w:r w:rsidRPr="00AE1913">
        <w:rPr>
          <w:rFonts w:cs="B Nazanin" w:hint="cs"/>
          <w:rtl/>
          <w:lang w:bidi="fa-IR"/>
        </w:rPr>
        <w:t>عملکرد</w:t>
      </w:r>
      <w:r w:rsidRPr="00AE1913">
        <w:rPr>
          <w:rFonts w:cs="B Nazanin"/>
          <w:rtl/>
          <w:lang w:bidi="fa-IR"/>
        </w:rPr>
        <w:t xml:space="preserve"> </w:t>
      </w:r>
      <w:r w:rsidRPr="00AE1913">
        <w:rPr>
          <w:rFonts w:cs="B Nazanin" w:hint="cs"/>
          <w:rtl/>
          <w:lang w:bidi="fa-IR"/>
        </w:rPr>
        <w:t>وزارت</w:t>
      </w:r>
      <w:r w:rsidRPr="00AE1913">
        <w:rPr>
          <w:rFonts w:cs="B Nazanin"/>
          <w:rtl/>
          <w:lang w:bidi="fa-IR"/>
        </w:rPr>
        <w:t xml:space="preserve"> </w:t>
      </w:r>
      <w:r w:rsidRPr="00AE1913">
        <w:rPr>
          <w:rFonts w:cs="B Nazanin" w:hint="cs"/>
          <w:rtl/>
          <w:lang w:bidi="fa-IR"/>
        </w:rPr>
        <w:t>نیرو</w:t>
      </w:r>
      <w:r w:rsidRPr="00AE1913">
        <w:rPr>
          <w:rFonts w:cs="B Nazanin"/>
          <w:rtl/>
          <w:lang w:bidi="fa-IR"/>
        </w:rPr>
        <w:t xml:space="preserve"> </w:t>
      </w:r>
      <w:r w:rsidRPr="00AE1913">
        <w:rPr>
          <w:rFonts w:cs="B Nazanin" w:hint="cs"/>
          <w:rtl/>
          <w:lang w:bidi="fa-IR"/>
        </w:rPr>
        <w:t>نشان</w:t>
      </w:r>
      <w:r w:rsidRPr="00AE1913">
        <w:rPr>
          <w:rFonts w:cs="B Nazanin"/>
          <w:rtl/>
          <w:lang w:bidi="fa-IR"/>
        </w:rPr>
        <w:t xml:space="preserve"> </w:t>
      </w:r>
      <w:r w:rsidRPr="00AE1913">
        <w:rPr>
          <w:rFonts w:cs="B Nazanin" w:hint="cs"/>
          <w:rtl/>
          <w:lang w:bidi="fa-IR"/>
        </w:rPr>
        <w:t>می‌دهد</w:t>
      </w:r>
      <w:r w:rsidRPr="00AE1913">
        <w:rPr>
          <w:rFonts w:cs="B Nazanin"/>
          <w:rtl/>
          <w:lang w:bidi="fa-IR"/>
        </w:rPr>
        <w:t xml:space="preserve"> </w:t>
      </w:r>
      <w:r w:rsidRPr="00AE1913">
        <w:rPr>
          <w:rFonts w:cs="B Nazanin" w:hint="cs"/>
          <w:rtl/>
          <w:lang w:bidi="fa-IR"/>
        </w:rPr>
        <w:t>در</w:t>
      </w:r>
      <w:r w:rsidRPr="00AE1913">
        <w:rPr>
          <w:rFonts w:cs="B Nazanin"/>
          <w:rtl/>
          <w:lang w:bidi="fa-IR"/>
        </w:rPr>
        <w:t xml:space="preserve"> </w:t>
      </w:r>
      <w:r w:rsidRPr="00AE1913">
        <w:rPr>
          <w:rFonts w:cs="B Nazanin" w:hint="cs"/>
          <w:rtl/>
          <w:lang w:bidi="fa-IR"/>
        </w:rPr>
        <w:t>یک</w:t>
      </w:r>
      <w:r w:rsidRPr="00AE1913">
        <w:rPr>
          <w:rFonts w:cs="B Nazanin"/>
          <w:rtl/>
          <w:lang w:bidi="fa-IR"/>
        </w:rPr>
        <w:t xml:space="preserve"> </w:t>
      </w:r>
      <w:r w:rsidRPr="00AE1913">
        <w:rPr>
          <w:rFonts w:cs="B Nazanin" w:hint="cs"/>
          <w:rtl/>
          <w:lang w:bidi="fa-IR"/>
        </w:rPr>
        <w:t>سال</w:t>
      </w:r>
      <w:r w:rsidRPr="00AE1913">
        <w:rPr>
          <w:rFonts w:cs="B Nazanin"/>
          <w:rtl/>
          <w:lang w:bidi="fa-IR"/>
        </w:rPr>
        <w:t xml:space="preserve"> </w:t>
      </w:r>
      <w:r w:rsidRPr="00AE1913">
        <w:rPr>
          <w:rFonts w:cs="B Nazanin" w:hint="cs"/>
          <w:rtl/>
          <w:lang w:bidi="fa-IR"/>
        </w:rPr>
        <w:t>گذشته</w:t>
      </w:r>
      <w:r w:rsidRPr="00AE1913">
        <w:rPr>
          <w:rFonts w:cs="B Nazanin"/>
          <w:rtl/>
          <w:lang w:bidi="fa-IR"/>
        </w:rPr>
        <w:t xml:space="preserve"> </w:t>
      </w:r>
      <w:r w:rsidRPr="00AE1913">
        <w:rPr>
          <w:rFonts w:cs="B Nazanin" w:hint="cs"/>
          <w:rtl/>
          <w:lang w:bidi="fa-IR"/>
        </w:rPr>
        <w:t>در</w:t>
      </w:r>
      <w:r w:rsidRPr="00AE1913">
        <w:rPr>
          <w:rFonts w:cs="B Nazanin"/>
          <w:rtl/>
          <w:lang w:bidi="fa-IR"/>
        </w:rPr>
        <w:t xml:space="preserve"> </w:t>
      </w:r>
      <w:r w:rsidRPr="00AE1913">
        <w:rPr>
          <w:rFonts w:cs="B Nazanin" w:hint="cs"/>
          <w:rtl/>
          <w:lang w:bidi="fa-IR"/>
        </w:rPr>
        <w:t>مجموع</w:t>
      </w:r>
      <w:r w:rsidRPr="00AE1913">
        <w:rPr>
          <w:rFonts w:cs="B Nazanin"/>
          <w:rtl/>
          <w:lang w:bidi="fa-IR"/>
        </w:rPr>
        <w:t xml:space="preserve"> 23 </w:t>
      </w:r>
      <w:r w:rsidRPr="00AE1913">
        <w:rPr>
          <w:rFonts w:cs="B Nazanin" w:hint="cs"/>
          <w:rtl/>
          <w:lang w:bidi="fa-IR"/>
        </w:rPr>
        <w:t>میلیارد</w:t>
      </w:r>
      <w:r w:rsidRPr="00AE1913">
        <w:rPr>
          <w:rFonts w:cs="B Nazanin"/>
          <w:rtl/>
          <w:lang w:bidi="fa-IR"/>
        </w:rPr>
        <w:t xml:space="preserve"> </w:t>
      </w:r>
      <w:r w:rsidRPr="00AE1913">
        <w:rPr>
          <w:rFonts w:cs="B Nazanin" w:hint="cs"/>
          <w:rtl/>
          <w:lang w:bidi="fa-IR"/>
        </w:rPr>
        <w:t>دلار</w:t>
      </w:r>
      <w:r w:rsidRPr="00AE1913">
        <w:rPr>
          <w:rFonts w:cs="B Nazanin"/>
          <w:rtl/>
          <w:lang w:bidi="fa-IR"/>
        </w:rPr>
        <w:t xml:space="preserve"> </w:t>
      </w:r>
      <w:r w:rsidRPr="00AE1913">
        <w:rPr>
          <w:rFonts w:cs="B Nazanin" w:hint="cs"/>
          <w:rtl/>
          <w:lang w:bidi="fa-IR"/>
        </w:rPr>
        <w:t>سرمایه‌گذاری</w:t>
      </w:r>
      <w:r w:rsidRPr="00AE1913">
        <w:rPr>
          <w:rFonts w:cs="B Nazanin"/>
          <w:rtl/>
          <w:lang w:bidi="fa-IR"/>
        </w:rPr>
        <w:t xml:space="preserve"> </w:t>
      </w:r>
      <w:r w:rsidRPr="00AE1913">
        <w:rPr>
          <w:rFonts w:cs="B Nazanin" w:hint="cs"/>
          <w:rtl/>
          <w:lang w:bidi="fa-IR"/>
        </w:rPr>
        <w:t>خارجی</w:t>
      </w:r>
      <w:r w:rsidRPr="00AE1913">
        <w:rPr>
          <w:rFonts w:cs="B Nazanin"/>
          <w:rtl/>
          <w:lang w:bidi="fa-IR"/>
        </w:rPr>
        <w:t xml:space="preserve"> </w:t>
      </w:r>
      <w:r w:rsidRPr="00AE1913">
        <w:rPr>
          <w:rFonts w:cs="B Nazanin" w:hint="cs"/>
          <w:rtl/>
          <w:lang w:bidi="fa-IR"/>
        </w:rPr>
        <w:t>در</w:t>
      </w:r>
      <w:r w:rsidRPr="00AE1913">
        <w:rPr>
          <w:rFonts w:cs="B Nazanin"/>
          <w:rtl/>
          <w:lang w:bidi="fa-IR"/>
        </w:rPr>
        <w:t xml:space="preserve"> </w:t>
      </w:r>
      <w:r w:rsidRPr="00AE1913">
        <w:rPr>
          <w:rFonts w:cs="B Nazanin" w:hint="cs"/>
          <w:rtl/>
          <w:lang w:bidi="fa-IR"/>
        </w:rPr>
        <w:t>حوزه</w:t>
      </w:r>
      <w:r w:rsidRPr="00AE1913">
        <w:rPr>
          <w:rFonts w:cs="B Nazanin"/>
          <w:rtl/>
          <w:lang w:bidi="fa-IR"/>
        </w:rPr>
        <w:t xml:space="preserve"> </w:t>
      </w:r>
      <w:r w:rsidRPr="00AE1913">
        <w:rPr>
          <w:rFonts w:cs="B Nazanin" w:hint="cs"/>
          <w:rtl/>
          <w:lang w:bidi="fa-IR"/>
        </w:rPr>
        <w:t>آب</w:t>
      </w:r>
      <w:r w:rsidRPr="00AE1913">
        <w:rPr>
          <w:rFonts w:cs="B Nazanin"/>
          <w:rtl/>
          <w:lang w:bidi="fa-IR"/>
        </w:rPr>
        <w:t xml:space="preserve"> </w:t>
      </w:r>
      <w:r w:rsidRPr="00AE1913">
        <w:rPr>
          <w:rFonts w:cs="B Nazanin" w:hint="cs"/>
          <w:rtl/>
          <w:lang w:bidi="fa-IR"/>
        </w:rPr>
        <w:t>و</w:t>
      </w:r>
      <w:r w:rsidRPr="00AE1913">
        <w:rPr>
          <w:rFonts w:cs="B Nazanin"/>
          <w:rtl/>
          <w:lang w:bidi="fa-IR"/>
        </w:rPr>
        <w:t xml:space="preserve"> </w:t>
      </w:r>
      <w:r w:rsidRPr="00AE1913">
        <w:rPr>
          <w:rFonts w:cs="B Nazanin" w:hint="cs"/>
          <w:rtl/>
          <w:lang w:bidi="fa-IR"/>
        </w:rPr>
        <w:t>برق</w:t>
      </w:r>
      <w:r w:rsidRPr="00AE1913">
        <w:rPr>
          <w:rFonts w:cs="B Nazanin"/>
          <w:rtl/>
          <w:lang w:bidi="fa-IR"/>
        </w:rPr>
        <w:t xml:space="preserve"> </w:t>
      </w:r>
      <w:r w:rsidRPr="00AE1913">
        <w:rPr>
          <w:rFonts w:cs="B Nazanin" w:hint="cs"/>
          <w:rtl/>
          <w:lang w:bidi="fa-IR"/>
        </w:rPr>
        <w:t>مصوب</w:t>
      </w:r>
      <w:r w:rsidRPr="00AE1913">
        <w:rPr>
          <w:rFonts w:cs="B Nazanin"/>
          <w:rtl/>
          <w:lang w:bidi="fa-IR"/>
        </w:rPr>
        <w:t xml:space="preserve"> </w:t>
      </w:r>
      <w:r w:rsidRPr="00AE1913">
        <w:rPr>
          <w:rFonts w:cs="B Nazanin" w:hint="cs"/>
          <w:rtl/>
          <w:lang w:bidi="fa-IR"/>
        </w:rPr>
        <w:t>و</w:t>
      </w:r>
      <w:r w:rsidRPr="00AE1913">
        <w:rPr>
          <w:rFonts w:cs="B Nazanin"/>
          <w:rtl/>
          <w:lang w:bidi="fa-IR"/>
        </w:rPr>
        <w:t xml:space="preserve"> </w:t>
      </w:r>
      <w:r w:rsidRPr="00AE1913">
        <w:rPr>
          <w:rFonts w:cs="B Nazanin" w:hint="cs"/>
          <w:rtl/>
          <w:lang w:bidi="fa-IR"/>
        </w:rPr>
        <w:t>اجرایی</w:t>
      </w:r>
      <w:r w:rsidRPr="00AE1913">
        <w:rPr>
          <w:rFonts w:cs="B Nazanin"/>
          <w:rtl/>
          <w:lang w:bidi="fa-IR"/>
        </w:rPr>
        <w:t xml:space="preserve"> </w:t>
      </w:r>
      <w:r w:rsidRPr="00AE1913">
        <w:rPr>
          <w:rFonts w:cs="B Nazanin" w:hint="cs"/>
          <w:rtl/>
          <w:lang w:bidi="fa-IR"/>
        </w:rPr>
        <w:t>شده</w:t>
      </w:r>
      <w:r w:rsidRPr="00AE1913">
        <w:rPr>
          <w:rFonts w:cs="B Nazanin"/>
          <w:rtl/>
          <w:lang w:bidi="fa-IR"/>
        </w:rPr>
        <w:t xml:space="preserve"> </w:t>
      </w:r>
      <w:r w:rsidRPr="00AE1913">
        <w:rPr>
          <w:rFonts w:cs="B Nazanin" w:hint="cs"/>
          <w:rtl/>
          <w:lang w:bidi="fa-IR"/>
        </w:rPr>
        <w:t>است</w:t>
      </w:r>
      <w:r w:rsidRPr="00AE1913">
        <w:rPr>
          <w:rFonts w:cs="B Nazanin"/>
          <w:rtl/>
          <w:lang w:bidi="fa-IR"/>
        </w:rPr>
        <w:t>.</w:t>
      </w:r>
    </w:p>
    <w:p w:rsidR="00D074E8" w:rsidRDefault="00D074E8" w:rsidP="00D074E8">
      <w:pPr>
        <w:bidi/>
        <w:ind w:left="1145"/>
        <w:rPr>
          <w:rFonts w:cs="B Nazanin"/>
          <w:lang w:bidi="fa-IR"/>
        </w:rPr>
      </w:pPr>
    </w:p>
    <w:p w:rsidR="00D074E8" w:rsidRDefault="00D074E8" w:rsidP="00D074E8">
      <w:pPr>
        <w:bidi/>
        <w:ind w:left="1145"/>
        <w:rPr>
          <w:rFonts w:cs="B Nazanin"/>
          <w:lang w:bidi="fa-IR"/>
        </w:rPr>
      </w:pPr>
    </w:p>
    <w:p w:rsidR="006734B2" w:rsidRDefault="00223D7B" w:rsidP="005101F7">
      <w:pPr>
        <w:pStyle w:val="ListParagraph"/>
        <w:numPr>
          <w:ilvl w:val="0"/>
          <w:numId w:val="34"/>
        </w:numPr>
        <w:bidi/>
        <w:spacing w:line="240" w:lineRule="auto"/>
        <w:rPr>
          <w:rFonts w:cs="B Nazanin"/>
          <w:rtl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AE1913" w:rsidRPr="00AE1913" w:rsidRDefault="00AE1913" w:rsidP="00AE1913">
      <w:pPr>
        <w:pStyle w:val="ListParagraph"/>
        <w:numPr>
          <w:ilvl w:val="0"/>
          <w:numId w:val="32"/>
        </w:numPr>
        <w:bidi/>
        <w:spacing w:line="360" w:lineRule="auto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1000</w:t>
      </w:r>
      <w:hyperlink r:id="rId14" w:history="1">
        <w:r w:rsidRPr="00AE1913">
          <w:rPr>
            <w:rStyle w:val="Hyperlink"/>
            <w:rFonts w:cs="B Titr"/>
            <w:b/>
            <w:bCs/>
            <w:rtl/>
          </w:rPr>
          <w:t xml:space="preserve">منزل در یزد به انرژی خورشیدی مجهز می‌شوند </w:t>
        </w:r>
      </w:hyperlink>
    </w:p>
    <w:p w:rsidR="00AE1913" w:rsidRPr="00AE1913" w:rsidRDefault="00AE1913" w:rsidP="00AE1913">
      <w:pPr>
        <w:bidi/>
        <w:spacing w:line="360" w:lineRule="auto"/>
        <w:rPr>
          <w:rFonts w:cs="B Nazanin"/>
          <w:lang w:bidi="fa-IR"/>
        </w:rPr>
      </w:pPr>
      <w:r w:rsidRPr="00AE1913">
        <w:rPr>
          <w:rFonts w:cs="B Nazanin"/>
          <w:rtl/>
        </w:rPr>
        <w:t xml:space="preserve">مدیرعامل شرکت توزیع برق یزد گفت: یکی از مهمترین پروژه‌های این شرکت در یزد افزایش میزان گرایش مردم به استفاده از انرژی‌های خورشیدی است و تاپایان امسال </w:t>
      </w:r>
      <w:r w:rsidRPr="00AE1913">
        <w:rPr>
          <w:rFonts w:cs="B Nazanin"/>
          <w:rtl/>
          <w:lang w:bidi="fa-IR"/>
        </w:rPr>
        <w:t>۱۰۰۰</w:t>
      </w:r>
      <w:r w:rsidRPr="00AE1913">
        <w:rPr>
          <w:rFonts w:cs="B Nazanin"/>
          <w:lang w:bidi="fa-IR"/>
        </w:rPr>
        <w:t xml:space="preserve"> </w:t>
      </w:r>
      <w:r w:rsidRPr="00AE1913">
        <w:rPr>
          <w:rFonts w:cs="B Nazanin"/>
          <w:rtl/>
        </w:rPr>
        <w:t>منزل در یزد به انرژی خورشیدی مجهز می‌شوند</w:t>
      </w:r>
      <w:r w:rsidRPr="00AE1913">
        <w:rPr>
          <w:rFonts w:cs="B Nazanin"/>
          <w:lang w:bidi="fa-IR"/>
        </w:rPr>
        <w:t>.</w:t>
      </w:r>
    </w:p>
    <w:p w:rsidR="006734B2" w:rsidRPr="000C645C" w:rsidRDefault="006734B2" w:rsidP="005E5CBF">
      <w:pPr>
        <w:bidi/>
        <w:spacing w:line="360" w:lineRule="auto"/>
        <w:rPr>
          <w:rFonts w:cs="B Nazanin"/>
          <w:rtl/>
          <w:lang w:bidi="fa-IR"/>
        </w:rPr>
      </w:pPr>
    </w:p>
    <w:sectPr w:rsidR="006734B2" w:rsidRPr="000C645C" w:rsidSect="00BE31C0">
      <w:headerReference w:type="default" r:id="rId15"/>
      <w:footerReference w:type="default" r:id="rId16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22" w:rsidRDefault="00E42722" w:rsidP="00FB6D87">
      <w:pPr>
        <w:spacing w:after="0" w:line="240" w:lineRule="auto"/>
      </w:pPr>
      <w:r>
        <w:separator/>
      </w:r>
    </w:p>
  </w:endnote>
  <w:endnote w:type="continuationSeparator" w:id="0">
    <w:p w:rsidR="00E42722" w:rsidRDefault="00E42722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AE1913" w:rsidRPr="00AE1913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22" w:rsidRDefault="00E42722" w:rsidP="00FB6D87">
      <w:pPr>
        <w:spacing w:after="0" w:line="240" w:lineRule="auto"/>
      </w:pPr>
      <w:r>
        <w:separator/>
      </w:r>
    </w:p>
  </w:footnote>
  <w:footnote w:type="continuationSeparator" w:id="0">
    <w:p w:rsidR="00E42722" w:rsidRDefault="00E42722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0A2D41B0" wp14:editId="053DB19E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AE1913" w:rsidP="00AE1913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یک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 w:rsidR="00C307AF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26</w:t>
    </w:r>
    <w:r w:rsidR="003742E2">
      <w:rPr>
        <w:rFonts w:cs="B Traffic" w:hint="cs"/>
        <w:rtl/>
        <w:lang w:bidi="fa-IR"/>
      </w:rPr>
      <w:t>دی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j0115834"/>
      </v:shape>
    </w:pict>
  </w:numPicBullet>
  <w:abstractNum w:abstractNumId="0">
    <w:nsid w:val="0073749B"/>
    <w:multiLevelType w:val="hybridMultilevel"/>
    <w:tmpl w:val="A67C8FB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6C60658"/>
    <w:multiLevelType w:val="hybridMultilevel"/>
    <w:tmpl w:val="33F24A5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074471F4"/>
    <w:multiLevelType w:val="hybridMultilevel"/>
    <w:tmpl w:val="15523A72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FCF1EA2"/>
    <w:multiLevelType w:val="hybridMultilevel"/>
    <w:tmpl w:val="A28E9C02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113976F9"/>
    <w:multiLevelType w:val="hybridMultilevel"/>
    <w:tmpl w:val="E0AE15B8"/>
    <w:lvl w:ilvl="0" w:tplc="04090009">
      <w:start w:val="1"/>
      <w:numFmt w:val="bullet"/>
      <w:lvlText w:val=""/>
      <w:lvlJc w:val="left"/>
      <w:pPr>
        <w:ind w:left="1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>
    <w:nsid w:val="16F613A2"/>
    <w:multiLevelType w:val="hybridMultilevel"/>
    <w:tmpl w:val="DD1C03BA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87876DD"/>
    <w:multiLevelType w:val="hybridMultilevel"/>
    <w:tmpl w:val="BB4040E4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19D65A16"/>
    <w:multiLevelType w:val="hybridMultilevel"/>
    <w:tmpl w:val="549C7F3E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1B177293"/>
    <w:multiLevelType w:val="hybridMultilevel"/>
    <w:tmpl w:val="EC96B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A5197"/>
    <w:multiLevelType w:val="hybridMultilevel"/>
    <w:tmpl w:val="BE3EF5B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1F802E61"/>
    <w:multiLevelType w:val="hybridMultilevel"/>
    <w:tmpl w:val="118EE764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>
    <w:nsid w:val="214A52BE"/>
    <w:multiLevelType w:val="hybridMultilevel"/>
    <w:tmpl w:val="2CB0B71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26542B33"/>
    <w:multiLevelType w:val="hybridMultilevel"/>
    <w:tmpl w:val="DC263F16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>
    <w:nsid w:val="27EC5215"/>
    <w:multiLevelType w:val="hybridMultilevel"/>
    <w:tmpl w:val="714E3638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>
    <w:nsid w:val="2C491529"/>
    <w:multiLevelType w:val="hybridMultilevel"/>
    <w:tmpl w:val="043A788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>
    <w:nsid w:val="2D2C2CD4"/>
    <w:multiLevelType w:val="hybridMultilevel"/>
    <w:tmpl w:val="6F4E5BA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EE96EB1"/>
    <w:multiLevelType w:val="hybridMultilevel"/>
    <w:tmpl w:val="97481F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52E34"/>
    <w:multiLevelType w:val="hybridMultilevel"/>
    <w:tmpl w:val="882802A2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9495D28"/>
    <w:multiLevelType w:val="hybridMultilevel"/>
    <w:tmpl w:val="1DC0D7B6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41910CA5"/>
    <w:multiLevelType w:val="hybridMultilevel"/>
    <w:tmpl w:val="E06E685A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4B122FD2"/>
    <w:multiLevelType w:val="hybridMultilevel"/>
    <w:tmpl w:val="6DF4C84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4B6F260E"/>
    <w:multiLevelType w:val="hybridMultilevel"/>
    <w:tmpl w:val="17043266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>
    <w:nsid w:val="4C604ACE"/>
    <w:multiLevelType w:val="hybridMultilevel"/>
    <w:tmpl w:val="8ADCA5F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A4D38"/>
    <w:multiLevelType w:val="hybridMultilevel"/>
    <w:tmpl w:val="7B8C355C"/>
    <w:lvl w:ilvl="0" w:tplc="04090009">
      <w:start w:val="1"/>
      <w:numFmt w:val="bullet"/>
      <w:lvlText w:val=""/>
      <w:lvlJc w:val="left"/>
      <w:pPr>
        <w:ind w:left="16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4">
    <w:nsid w:val="4EC06D21"/>
    <w:multiLevelType w:val="hybridMultilevel"/>
    <w:tmpl w:val="CE8093AC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>
    <w:nsid w:val="517776FE"/>
    <w:multiLevelType w:val="hybridMultilevel"/>
    <w:tmpl w:val="799022E0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>
    <w:nsid w:val="56E00624"/>
    <w:multiLevelType w:val="hybridMultilevel"/>
    <w:tmpl w:val="7F3EF16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7">
    <w:nsid w:val="57BB7062"/>
    <w:multiLevelType w:val="hybridMultilevel"/>
    <w:tmpl w:val="777EADA0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8">
    <w:nsid w:val="5844044F"/>
    <w:multiLevelType w:val="hybridMultilevel"/>
    <w:tmpl w:val="ED00B948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9">
    <w:nsid w:val="58877E0F"/>
    <w:multiLevelType w:val="hybridMultilevel"/>
    <w:tmpl w:val="01F6A096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>
    <w:nsid w:val="58B73D8A"/>
    <w:multiLevelType w:val="hybridMultilevel"/>
    <w:tmpl w:val="60703D6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>
    <w:nsid w:val="59D040E7"/>
    <w:multiLevelType w:val="hybridMultilevel"/>
    <w:tmpl w:val="305C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B2291"/>
    <w:multiLevelType w:val="hybridMultilevel"/>
    <w:tmpl w:val="5DD425B0"/>
    <w:lvl w:ilvl="0" w:tplc="04090009">
      <w:start w:val="1"/>
      <w:numFmt w:val="bullet"/>
      <w:lvlText w:val=""/>
      <w:lvlJc w:val="left"/>
      <w:pPr>
        <w:ind w:left="1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3">
    <w:nsid w:val="5D81733F"/>
    <w:multiLevelType w:val="hybridMultilevel"/>
    <w:tmpl w:val="9B00C78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>
    <w:nsid w:val="629C4AB1"/>
    <w:multiLevelType w:val="hybridMultilevel"/>
    <w:tmpl w:val="BEF674E2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5">
    <w:nsid w:val="63697CD9"/>
    <w:multiLevelType w:val="hybridMultilevel"/>
    <w:tmpl w:val="D52C8D6A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6">
    <w:nsid w:val="636F768C"/>
    <w:multiLevelType w:val="hybridMultilevel"/>
    <w:tmpl w:val="FCE45A5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DEB12E6"/>
    <w:multiLevelType w:val="hybridMultilevel"/>
    <w:tmpl w:val="95881E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26F4C"/>
    <w:multiLevelType w:val="hybridMultilevel"/>
    <w:tmpl w:val="F5740F2A"/>
    <w:lvl w:ilvl="0" w:tplc="040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9">
    <w:nsid w:val="708B4638"/>
    <w:multiLevelType w:val="hybridMultilevel"/>
    <w:tmpl w:val="0BD0930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0">
    <w:nsid w:val="71F5248F"/>
    <w:multiLevelType w:val="hybridMultilevel"/>
    <w:tmpl w:val="67EEB0D2"/>
    <w:lvl w:ilvl="0" w:tplc="04090009">
      <w:start w:val="1"/>
      <w:numFmt w:val="bullet"/>
      <w:lvlText w:val=""/>
      <w:lvlJc w:val="left"/>
      <w:pPr>
        <w:ind w:left="16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41">
    <w:nsid w:val="740367F1"/>
    <w:multiLevelType w:val="hybridMultilevel"/>
    <w:tmpl w:val="FDF671A2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2">
    <w:nsid w:val="7CA5108F"/>
    <w:multiLevelType w:val="hybridMultilevel"/>
    <w:tmpl w:val="CDBA1596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3">
    <w:nsid w:val="7D631F41"/>
    <w:multiLevelType w:val="hybridMultilevel"/>
    <w:tmpl w:val="7242DBEC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4">
    <w:nsid w:val="7E00076B"/>
    <w:multiLevelType w:val="hybridMultilevel"/>
    <w:tmpl w:val="A70E7062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5">
    <w:nsid w:val="7FC7394A"/>
    <w:multiLevelType w:val="hybridMultilevel"/>
    <w:tmpl w:val="1A8609F0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11"/>
  </w:num>
  <w:num w:numId="4">
    <w:abstractNumId w:val="32"/>
  </w:num>
  <w:num w:numId="5">
    <w:abstractNumId w:val="9"/>
  </w:num>
  <w:num w:numId="6">
    <w:abstractNumId w:val="33"/>
  </w:num>
  <w:num w:numId="7">
    <w:abstractNumId w:val="1"/>
  </w:num>
  <w:num w:numId="8">
    <w:abstractNumId w:val="0"/>
  </w:num>
  <w:num w:numId="9">
    <w:abstractNumId w:val="20"/>
  </w:num>
  <w:num w:numId="10">
    <w:abstractNumId w:val="30"/>
  </w:num>
  <w:num w:numId="11">
    <w:abstractNumId w:val="37"/>
  </w:num>
  <w:num w:numId="12">
    <w:abstractNumId w:val="31"/>
  </w:num>
  <w:num w:numId="13">
    <w:abstractNumId w:val="16"/>
  </w:num>
  <w:num w:numId="14">
    <w:abstractNumId w:val="29"/>
  </w:num>
  <w:num w:numId="15">
    <w:abstractNumId w:val="8"/>
  </w:num>
  <w:num w:numId="16">
    <w:abstractNumId w:val="26"/>
  </w:num>
  <w:num w:numId="17">
    <w:abstractNumId w:val="10"/>
  </w:num>
  <w:num w:numId="18">
    <w:abstractNumId w:val="43"/>
  </w:num>
  <w:num w:numId="19">
    <w:abstractNumId w:val="41"/>
  </w:num>
  <w:num w:numId="20">
    <w:abstractNumId w:val="39"/>
  </w:num>
  <w:num w:numId="21">
    <w:abstractNumId w:val="19"/>
  </w:num>
  <w:num w:numId="22">
    <w:abstractNumId w:val="12"/>
  </w:num>
  <w:num w:numId="23">
    <w:abstractNumId w:val="28"/>
  </w:num>
  <w:num w:numId="24">
    <w:abstractNumId w:val="3"/>
  </w:num>
  <w:num w:numId="25">
    <w:abstractNumId w:val="18"/>
  </w:num>
  <w:num w:numId="26">
    <w:abstractNumId w:val="25"/>
  </w:num>
  <w:num w:numId="27">
    <w:abstractNumId w:val="44"/>
  </w:num>
  <w:num w:numId="28">
    <w:abstractNumId w:val="6"/>
  </w:num>
  <w:num w:numId="29">
    <w:abstractNumId w:val="7"/>
  </w:num>
  <w:num w:numId="30">
    <w:abstractNumId w:val="21"/>
  </w:num>
  <w:num w:numId="31">
    <w:abstractNumId w:val="38"/>
  </w:num>
  <w:num w:numId="32">
    <w:abstractNumId w:val="23"/>
  </w:num>
  <w:num w:numId="33">
    <w:abstractNumId w:val="17"/>
  </w:num>
  <w:num w:numId="34">
    <w:abstractNumId w:val="5"/>
  </w:num>
  <w:num w:numId="35">
    <w:abstractNumId w:val="42"/>
  </w:num>
  <w:num w:numId="36">
    <w:abstractNumId w:val="13"/>
  </w:num>
  <w:num w:numId="37">
    <w:abstractNumId w:val="2"/>
  </w:num>
  <w:num w:numId="38">
    <w:abstractNumId w:val="15"/>
  </w:num>
  <w:num w:numId="39">
    <w:abstractNumId w:val="24"/>
  </w:num>
  <w:num w:numId="40">
    <w:abstractNumId w:val="34"/>
  </w:num>
  <w:num w:numId="41">
    <w:abstractNumId w:val="14"/>
  </w:num>
  <w:num w:numId="42">
    <w:abstractNumId w:val="35"/>
  </w:num>
  <w:num w:numId="43">
    <w:abstractNumId w:val="40"/>
  </w:num>
  <w:num w:numId="44">
    <w:abstractNumId w:val="45"/>
  </w:num>
  <w:num w:numId="45">
    <w:abstractNumId w:val="27"/>
  </w:num>
  <w:num w:numId="4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60E3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2574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2AC6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C35D1"/>
    <w:rsid w:val="000C645C"/>
    <w:rsid w:val="000D3989"/>
    <w:rsid w:val="000D4B9A"/>
    <w:rsid w:val="000D5FEB"/>
    <w:rsid w:val="000D795E"/>
    <w:rsid w:val="000E47CC"/>
    <w:rsid w:val="000E6258"/>
    <w:rsid w:val="000E6B12"/>
    <w:rsid w:val="000F01F0"/>
    <w:rsid w:val="000F1B24"/>
    <w:rsid w:val="000F2513"/>
    <w:rsid w:val="000F2C90"/>
    <w:rsid w:val="000F4238"/>
    <w:rsid w:val="000F75C9"/>
    <w:rsid w:val="00101DD2"/>
    <w:rsid w:val="00105807"/>
    <w:rsid w:val="00114F5E"/>
    <w:rsid w:val="00115962"/>
    <w:rsid w:val="0011786D"/>
    <w:rsid w:val="00120FC1"/>
    <w:rsid w:val="0012128C"/>
    <w:rsid w:val="00122A62"/>
    <w:rsid w:val="001234B3"/>
    <w:rsid w:val="00132233"/>
    <w:rsid w:val="00135166"/>
    <w:rsid w:val="00137E11"/>
    <w:rsid w:val="0014278C"/>
    <w:rsid w:val="00142CC8"/>
    <w:rsid w:val="001435B3"/>
    <w:rsid w:val="00150D7D"/>
    <w:rsid w:val="00150E48"/>
    <w:rsid w:val="00154913"/>
    <w:rsid w:val="00155921"/>
    <w:rsid w:val="00155987"/>
    <w:rsid w:val="00155DAD"/>
    <w:rsid w:val="001568F5"/>
    <w:rsid w:val="001571CB"/>
    <w:rsid w:val="00164747"/>
    <w:rsid w:val="00165CED"/>
    <w:rsid w:val="00166005"/>
    <w:rsid w:val="001660F7"/>
    <w:rsid w:val="00173DF5"/>
    <w:rsid w:val="00174A76"/>
    <w:rsid w:val="00176356"/>
    <w:rsid w:val="0018073B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938D3"/>
    <w:rsid w:val="001A17A1"/>
    <w:rsid w:val="001A350A"/>
    <w:rsid w:val="001A4433"/>
    <w:rsid w:val="001A5263"/>
    <w:rsid w:val="001B1F1E"/>
    <w:rsid w:val="001B4550"/>
    <w:rsid w:val="001C07C2"/>
    <w:rsid w:val="001C0AE5"/>
    <w:rsid w:val="001C1152"/>
    <w:rsid w:val="001C1992"/>
    <w:rsid w:val="001C4A04"/>
    <w:rsid w:val="001D07BF"/>
    <w:rsid w:val="001D0E77"/>
    <w:rsid w:val="001D12E0"/>
    <w:rsid w:val="001E044D"/>
    <w:rsid w:val="001E541F"/>
    <w:rsid w:val="001E7562"/>
    <w:rsid w:val="001F2149"/>
    <w:rsid w:val="001F2330"/>
    <w:rsid w:val="001F5934"/>
    <w:rsid w:val="001F72E0"/>
    <w:rsid w:val="001F783B"/>
    <w:rsid w:val="001F7B81"/>
    <w:rsid w:val="001F7C3E"/>
    <w:rsid w:val="0020398F"/>
    <w:rsid w:val="00204C6F"/>
    <w:rsid w:val="00205103"/>
    <w:rsid w:val="00213101"/>
    <w:rsid w:val="00214FFB"/>
    <w:rsid w:val="00216050"/>
    <w:rsid w:val="00217797"/>
    <w:rsid w:val="00220E6C"/>
    <w:rsid w:val="0022100F"/>
    <w:rsid w:val="002214F0"/>
    <w:rsid w:val="00221FEA"/>
    <w:rsid w:val="00222107"/>
    <w:rsid w:val="0022217F"/>
    <w:rsid w:val="0022255B"/>
    <w:rsid w:val="00223D7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49B"/>
    <w:rsid w:val="002559D6"/>
    <w:rsid w:val="002606A2"/>
    <w:rsid w:val="00260D34"/>
    <w:rsid w:val="00267DAE"/>
    <w:rsid w:val="00275ECB"/>
    <w:rsid w:val="00280C15"/>
    <w:rsid w:val="0028353C"/>
    <w:rsid w:val="00287C0C"/>
    <w:rsid w:val="00291284"/>
    <w:rsid w:val="002920FD"/>
    <w:rsid w:val="0029269F"/>
    <w:rsid w:val="00293883"/>
    <w:rsid w:val="002938F7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D4985"/>
    <w:rsid w:val="002D518C"/>
    <w:rsid w:val="002D6B0E"/>
    <w:rsid w:val="002E09EC"/>
    <w:rsid w:val="002E1FC4"/>
    <w:rsid w:val="002E4441"/>
    <w:rsid w:val="002E5D9A"/>
    <w:rsid w:val="002E7C0B"/>
    <w:rsid w:val="002F5880"/>
    <w:rsid w:val="002F58DB"/>
    <w:rsid w:val="002F737B"/>
    <w:rsid w:val="0030199F"/>
    <w:rsid w:val="00302592"/>
    <w:rsid w:val="003030FF"/>
    <w:rsid w:val="003033E3"/>
    <w:rsid w:val="00304FD6"/>
    <w:rsid w:val="0031059F"/>
    <w:rsid w:val="0031143C"/>
    <w:rsid w:val="00313A68"/>
    <w:rsid w:val="00313D58"/>
    <w:rsid w:val="00314ADD"/>
    <w:rsid w:val="003151B2"/>
    <w:rsid w:val="003204A9"/>
    <w:rsid w:val="003225D8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66E0E"/>
    <w:rsid w:val="003675BA"/>
    <w:rsid w:val="00370A50"/>
    <w:rsid w:val="00373DE0"/>
    <w:rsid w:val="003742E2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D3086"/>
    <w:rsid w:val="003D3C23"/>
    <w:rsid w:val="003E27B5"/>
    <w:rsid w:val="003E5EEA"/>
    <w:rsid w:val="003E7052"/>
    <w:rsid w:val="003F1182"/>
    <w:rsid w:val="003F2421"/>
    <w:rsid w:val="003F516D"/>
    <w:rsid w:val="003F555E"/>
    <w:rsid w:val="003F6408"/>
    <w:rsid w:val="00400852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33F87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3FA9"/>
    <w:rsid w:val="00484252"/>
    <w:rsid w:val="00485B3C"/>
    <w:rsid w:val="00486CC7"/>
    <w:rsid w:val="0049294F"/>
    <w:rsid w:val="0049592D"/>
    <w:rsid w:val="00495FE6"/>
    <w:rsid w:val="00497553"/>
    <w:rsid w:val="004A1209"/>
    <w:rsid w:val="004A4220"/>
    <w:rsid w:val="004A4A04"/>
    <w:rsid w:val="004A649A"/>
    <w:rsid w:val="004B03F7"/>
    <w:rsid w:val="004B1D49"/>
    <w:rsid w:val="004B428F"/>
    <w:rsid w:val="004C26C1"/>
    <w:rsid w:val="004C31D0"/>
    <w:rsid w:val="004C3E42"/>
    <w:rsid w:val="004C4923"/>
    <w:rsid w:val="004C695C"/>
    <w:rsid w:val="004D1047"/>
    <w:rsid w:val="004D1A3D"/>
    <w:rsid w:val="004D3203"/>
    <w:rsid w:val="004D450C"/>
    <w:rsid w:val="004E0747"/>
    <w:rsid w:val="004E30A8"/>
    <w:rsid w:val="004E3E30"/>
    <w:rsid w:val="004E5537"/>
    <w:rsid w:val="004F2B92"/>
    <w:rsid w:val="004F3CE6"/>
    <w:rsid w:val="004F6D70"/>
    <w:rsid w:val="00500913"/>
    <w:rsid w:val="005014C8"/>
    <w:rsid w:val="00503CE3"/>
    <w:rsid w:val="0050567F"/>
    <w:rsid w:val="005101F7"/>
    <w:rsid w:val="00513F07"/>
    <w:rsid w:val="00516DC0"/>
    <w:rsid w:val="0052035A"/>
    <w:rsid w:val="00523C16"/>
    <w:rsid w:val="00523D10"/>
    <w:rsid w:val="0052627B"/>
    <w:rsid w:val="0052749E"/>
    <w:rsid w:val="00534197"/>
    <w:rsid w:val="00535F95"/>
    <w:rsid w:val="00536F40"/>
    <w:rsid w:val="00542261"/>
    <w:rsid w:val="005433ED"/>
    <w:rsid w:val="00543A9C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13A"/>
    <w:rsid w:val="005722EE"/>
    <w:rsid w:val="0057384A"/>
    <w:rsid w:val="00574434"/>
    <w:rsid w:val="00576447"/>
    <w:rsid w:val="005772AE"/>
    <w:rsid w:val="005779BB"/>
    <w:rsid w:val="00582331"/>
    <w:rsid w:val="00582EA5"/>
    <w:rsid w:val="00587798"/>
    <w:rsid w:val="00591FB7"/>
    <w:rsid w:val="005932A2"/>
    <w:rsid w:val="0059627D"/>
    <w:rsid w:val="005A3638"/>
    <w:rsid w:val="005A363D"/>
    <w:rsid w:val="005A3790"/>
    <w:rsid w:val="005A3A05"/>
    <w:rsid w:val="005A4598"/>
    <w:rsid w:val="005A56FF"/>
    <w:rsid w:val="005A6CD3"/>
    <w:rsid w:val="005B3B12"/>
    <w:rsid w:val="005B48FB"/>
    <w:rsid w:val="005B5162"/>
    <w:rsid w:val="005C10AE"/>
    <w:rsid w:val="005C29FD"/>
    <w:rsid w:val="005C5365"/>
    <w:rsid w:val="005D294A"/>
    <w:rsid w:val="005D7E62"/>
    <w:rsid w:val="005E18F3"/>
    <w:rsid w:val="005E5CBF"/>
    <w:rsid w:val="005F1908"/>
    <w:rsid w:val="005F1DDF"/>
    <w:rsid w:val="005F3009"/>
    <w:rsid w:val="005F5494"/>
    <w:rsid w:val="005F6306"/>
    <w:rsid w:val="00610DF6"/>
    <w:rsid w:val="00612813"/>
    <w:rsid w:val="006139DE"/>
    <w:rsid w:val="0061554D"/>
    <w:rsid w:val="00616487"/>
    <w:rsid w:val="0062274A"/>
    <w:rsid w:val="006241F3"/>
    <w:rsid w:val="00632B57"/>
    <w:rsid w:val="00633AA1"/>
    <w:rsid w:val="006359E0"/>
    <w:rsid w:val="00636F8F"/>
    <w:rsid w:val="00641714"/>
    <w:rsid w:val="00643537"/>
    <w:rsid w:val="00645DD6"/>
    <w:rsid w:val="00646376"/>
    <w:rsid w:val="00646F49"/>
    <w:rsid w:val="00651FBA"/>
    <w:rsid w:val="00657F15"/>
    <w:rsid w:val="00662D00"/>
    <w:rsid w:val="006646C3"/>
    <w:rsid w:val="006657B0"/>
    <w:rsid w:val="0066778B"/>
    <w:rsid w:val="0067293E"/>
    <w:rsid w:val="006730DB"/>
    <w:rsid w:val="006734B2"/>
    <w:rsid w:val="00674A92"/>
    <w:rsid w:val="00674F33"/>
    <w:rsid w:val="0067557D"/>
    <w:rsid w:val="00676E85"/>
    <w:rsid w:val="006836E3"/>
    <w:rsid w:val="00684430"/>
    <w:rsid w:val="00684DE2"/>
    <w:rsid w:val="006869C7"/>
    <w:rsid w:val="006907AC"/>
    <w:rsid w:val="006A021E"/>
    <w:rsid w:val="006A229E"/>
    <w:rsid w:val="006A3057"/>
    <w:rsid w:val="006A38C4"/>
    <w:rsid w:val="006A60F5"/>
    <w:rsid w:val="006B054A"/>
    <w:rsid w:val="006B11B5"/>
    <w:rsid w:val="006B2BB4"/>
    <w:rsid w:val="006B2D77"/>
    <w:rsid w:val="006B3472"/>
    <w:rsid w:val="006B355E"/>
    <w:rsid w:val="006B3C29"/>
    <w:rsid w:val="006B6307"/>
    <w:rsid w:val="006B78FB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5B7F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4C51"/>
    <w:rsid w:val="0070643C"/>
    <w:rsid w:val="00710DFB"/>
    <w:rsid w:val="0071103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46F7A"/>
    <w:rsid w:val="00747E25"/>
    <w:rsid w:val="00750F68"/>
    <w:rsid w:val="007537C3"/>
    <w:rsid w:val="00756C77"/>
    <w:rsid w:val="00756EA8"/>
    <w:rsid w:val="00760152"/>
    <w:rsid w:val="0076113D"/>
    <w:rsid w:val="00764B28"/>
    <w:rsid w:val="00764BE9"/>
    <w:rsid w:val="007661BB"/>
    <w:rsid w:val="007718BA"/>
    <w:rsid w:val="007865DE"/>
    <w:rsid w:val="0078676B"/>
    <w:rsid w:val="00790220"/>
    <w:rsid w:val="00792A97"/>
    <w:rsid w:val="00797A49"/>
    <w:rsid w:val="007A0C3B"/>
    <w:rsid w:val="007A606A"/>
    <w:rsid w:val="007A65ED"/>
    <w:rsid w:val="007A7472"/>
    <w:rsid w:val="007B16FF"/>
    <w:rsid w:val="007B2687"/>
    <w:rsid w:val="007B3030"/>
    <w:rsid w:val="007B42FD"/>
    <w:rsid w:val="007B6520"/>
    <w:rsid w:val="007C3312"/>
    <w:rsid w:val="007C6BD7"/>
    <w:rsid w:val="007D0AFE"/>
    <w:rsid w:val="007D4BCF"/>
    <w:rsid w:val="007D6C6B"/>
    <w:rsid w:val="007D7E9D"/>
    <w:rsid w:val="007F34FC"/>
    <w:rsid w:val="00800A84"/>
    <w:rsid w:val="0080145A"/>
    <w:rsid w:val="008027BE"/>
    <w:rsid w:val="008066F9"/>
    <w:rsid w:val="00810C77"/>
    <w:rsid w:val="00810D02"/>
    <w:rsid w:val="008121D6"/>
    <w:rsid w:val="00812BAC"/>
    <w:rsid w:val="00817619"/>
    <w:rsid w:val="00822A35"/>
    <w:rsid w:val="008239AB"/>
    <w:rsid w:val="00827132"/>
    <w:rsid w:val="00827A4E"/>
    <w:rsid w:val="00827D62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54D55"/>
    <w:rsid w:val="00863B83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87DD1"/>
    <w:rsid w:val="00892CE3"/>
    <w:rsid w:val="008A20B2"/>
    <w:rsid w:val="008A4AD0"/>
    <w:rsid w:val="008A6FA4"/>
    <w:rsid w:val="008B26E8"/>
    <w:rsid w:val="008B380F"/>
    <w:rsid w:val="008B5FC5"/>
    <w:rsid w:val="008B7540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8B8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1748E"/>
    <w:rsid w:val="00917E45"/>
    <w:rsid w:val="00920BEE"/>
    <w:rsid w:val="00925171"/>
    <w:rsid w:val="009313F0"/>
    <w:rsid w:val="0093221E"/>
    <w:rsid w:val="00932F94"/>
    <w:rsid w:val="00935F9D"/>
    <w:rsid w:val="009374AE"/>
    <w:rsid w:val="00937772"/>
    <w:rsid w:val="0094003D"/>
    <w:rsid w:val="0094639A"/>
    <w:rsid w:val="00947157"/>
    <w:rsid w:val="00952EC1"/>
    <w:rsid w:val="00953B49"/>
    <w:rsid w:val="009542FB"/>
    <w:rsid w:val="00955E10"/>
    <w:rsid w:val="009577F3"/>
    <w:rsid w:val="00957D7B"/>
    <w:rsid w:val="00957FBA"/>
    <w:rsid w:val="009604DC"/>
    <w:rsid w:val="00960C97"/>
    <w:rsid w:val="0096243D"/>
    <w:rsid w:val="009643D5"/>
    <w:rsid w:val="00967DDF"/>
    <w:rsid w:val="0097476A"/>
    <w:rsid w:val="009756B4"/>
    <w:rsid w:val="009776AD"/>
    <w:rsid w:val="00985BDB"/>
    <w:rsid w:val="0099606D"/>
    <w:rsid w:val="009A0AF3"/>
    <w:rsid w:val="009A1DB7"/>
    <w:rsid w:val="009A3366"/>
    <w:rsid w:val="009A45E7"/>
    <w:rsid w:val="009A5789"/>
    <w:rsid w:val="009A5B3B"/>
    <w:rsid w:val="009B230F"/>
    <w:rsid w:val="009B4BF5"/>
    <w:rsid w:val="009B6DF8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EC"/>
    <w:rsid w:val="00A40EF2"/>
    <w:rsid w:val="00A432B7"/>
    <w:rsid w:val="00A52676"/>
    <w:rsid w:val="00A54D36"/>
    <w:rsid w:val="00A62F90"/>
    <w:rsid w:val="00A648AC"/>
    <w:rsid w:val="00A655A7"/>
    <w:rsid w:val="00A65AE9"/>
    <w:rsid w:val="00A65D88"/>
    <w:rsid w:val="00A700D3"/>
    <w:rsid w:val="00A710E5"/>
    <w:rsid w:val="00A717B0"/>
    <w:rsid w:val="00A7273E"/>
    <w:rsid w:val="00A73161"/>
    <w:rsid w:val="00A753E4"/>
    <w:rsid w:val="00A77602"/>
    <w:rsid w:val="00A80D27"/>
    <w:rsid w:val="00A81634"/>
    <w:rsid w:val="00A82B8B"/>
    <w:rsid w:val="00A831D7"/>
    <w:rsid w:val="00A8324D"/>
    <w:rsid w:val="00A8341B"/>
    <w:rsid w:val="00A852D9"/>
    <w:rsid w:val="00A96638"/>
    <w:rsid w:val="00A97B73"/>
    <w:rsid w:val="00AA28BA"/>
    <w:rsid w:val="00AA38D9"/>
    <w:rsid w:val="00AA5D7A"/>
    <w:rsid w:val="00AB167E"/>
    <w:rsid w:val="00AC2544"/>
    <w:rsid w:val="00AC3C95"/>
    <w:rsid w:val="00AC4266"/>
    <w:rsid w:val="00AC52A3"/>
    <w:rsid w:val="00AC5C96"/>
    <w:rsid w:val="00AC764C"/>
    <w:rsid w:val="00AD062A"/>
    <w:rsid w:val="00AD5E9E"/>
    <w:rsid w:val="00AD6EEA"/>
    <w:rsid w:val="00AD791B"/>
    <w:rsid w:val="00AE124C"/>
    <w:rsid w:val="00AE1913"/>
    <w:rsid w:val="00AE2D64"/>
    <w:rsid w:val="00AE3144"/>
    <w:rsid w:val="00AE6880"/>
    <w:rsid w:val="00AE754C"/>
    <w:rsid w:val="00AE7695"/>
    <w:rsid w:val="00AF4769"/>
    <w:rsid w:val="00B00B51"/>
    <w:rsid w:val="00B0221C"/>
    <w:rsid w:val="00B044FB"/>
    <w:rsid w:val="00B053C9"/>
    <w:rsid w:val="00B0544D"/>
    <w:rsid w:val="00B05754"/>
    <w:rsid w:val="00B05896"/>
    <w:rsid w:val="00B07844"/>
    <w:rsid w:val="00B14EE0"/>
    <w:rsid w:val="00B1569D"/>
    <w:rsid w:val="00B1595F"/>
    <w:rsid w:val="00B16C4B"/>
    <w:rsid w:val="00B20BA4"/>
    <w:rsid w:val="00B23299"/>
    <w:rsid w:val="00B2414F"/>
    <w:rsid w:val="00B254E1"/>
    <w:rsid w:val="00B3188C"/>
    <w:rsid w:val="00B329B0"/>
    <w:rsid w:val="00B32B50"/>
    <w:rsid w:val="00B33446"/>
    <w:rsid w:val="00B34165"/>
    <w:rsid w:val="00B372F5"/>
    <w:rsid w:val="00B40C2D"/>
    <w:rsid w:val="00B41144"/>
    <w:rsid w:val="00B44D94"/>
    <w:rsid w:val="00B44F1B"/>
    <w:rsid w:val="00B46134"/>
    <w:rsid w:val="00B53B72"/>
    <w:rsid w:val="00B5502B"/>
    <w:rsid w:val="00B563C0"/>
    <w:rsid w:val="00B5652C"/>
    <w:rsid w:val="00B57525"/>
    <w:rsid w:val="00B66743"/>
    <w:rsid w:val="00B74BF2"/>
    <w:rsid w:val="00B76653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A3D8A"/>
    <w:rsid w:val="00BB0144"/>
    <w:rsid w:val="00BB08AA"/>
    <w:rsid w:val="00BB2308"/>
    <w:rsid w:val="00BB4358"/>
    <w:rsid w:val="00BB438D"/>
    <w:rsid w:val="00BB4DA6"/>
    <w:rsid w:val="00BB7017"/>
    <w:rsid w:val="00BB720F"/>
    <w:rsid w:val="00BC1133"/>
    <w:rsid w:val="00BC3431"/>
    <w:rsid w:val="00BC50D7"/>
    <w:rsid w:val="00BC7059"/>
    <w:rsid w:val="00BD19F3"/>
    <w:rsid w:val="00BD5705"/>
    <w:rsid w:val="00BD59EE"/>
    <w:rsid w:val="00BD6BF0"/>
    <w:rsid w:val="00BD6CA7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8F5"/>
    <w:rsid w:val="00C07E17"/>
    <w:rsid w:val="00C11DA5"/>
    <w:rsid w:val="00C15D07"/>
    <w:rsid w:val="00C17EAA"/>
    <w:rsid w:val="00C205B0"/>
    <w:rsid w:val="00C2399F"/>
    <w:rsid w:val="00C24C17"/>
    <w:rsid w:val="00C25554"/>
    <w:rsid w:val="00C307AF"/>
    <w:rsid w:val="00C35720"/>
    <w:rsid w:val="00C3785B"/>
    <w:rsid w:val="00C40E42"/>
    <w:rsid w:val="00C414EA"/>
    <w:rsid w:val="00C41C0A"/>
    <w:rsid w:val="00C44663"/>
    <w:rsid w:val="00C44FA4"/>
    <w:rsid w:val="00C47502"/>
    <w:rsid w:val="00C55054"/>
    <w:rsid w:val="00C56466"/>
    <w:rsid w:val="00C572A5"/>
    <w:rsid w:val="00C576EE"/>
    <w:rsid w:val="00C60A94"/>
    <w:rsid w:val="00C60EEC"/>
    <w:rsid w:val="00C63DC4"/>
    <w:rsid w:val="00C65206"/>
    <w:rsid w:val="00C66E3C"/>
    <w:rsid w:val="00C677A9"/>
    <w:rsid w:val="00C71B14"/>
    <w:rsid w:val="00C747E4"/>
    <w:rsid w:val="00C76A21"/>
    <w:rsid w:val="00C83794"/>
    <w:rsid w:val="00C83E8E"/>
    <w:rsid w:val="00C84BEC"/>
    <w:rsid w:val="00C85EB9"/>
    <w:rsid w:val="00C96B39"/>
    <w:rsid w:val="00C979D0"/>
    <w:rsid w:val="00CA29AB"/>
    <w:rsid w:val="00CB2D03"/>
    <w:rsid w:val="00CB3501"/>
    <w:rsid w:val="00CB5AA1"/>
    <w:rsid w:val="00CB6553"/>
    <w:rsid w:val="00CB6F9F"/>
    <w:rsid w:val="00CB7582"/>
    <w:rsid w:val="00CC1113"/>
    <w:rsid w:val="00CC3843"/>
    <w:rsid w:val="00CC4E22"/>
    <w:rsid w:val="00CC4F08"/>
    <w:rsid w:val="00CC7B5F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3084"/>
    <w:rsid w:val="00D074E8"/>
    <w:rsid w:val="00D077EB"/>
    <w:rsid w:val="00D11CAD"/>
    <w:rsid w:val="00D139AB"/>
    <w:rsid w:val="00D15E49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34F89"/>
    <w:rsid w:val="00D457F9"/>
    <w:rsid w:val="00D5054F"/>
    <w:rsid w:val="00D53EFC"/>
    <w:rsid w:val="00D567C9"/>
    <w:rsid w:val="00D567D9"/>
    <w:rsid w:val="00D5701D"/>
    <w:rsid w:val="00D67E59"/>
    <w:rsid w:val="00D706C7"/>
    <w:rsid w:val="00D71750"/>
    <w:rsid w:val="00D73680"/>
    <w:rsid w:val="00D74C55"/>
    <w:rsid w:val="00D75415"/>
    <w:rsid w:val="00D8024D"/>
    <w:rsid w:val="00D819FD"/>
    <w:rsid w:val="00D82705"/>
    <w:rsid w:val="00D832B9"/>
    <w:rsid w:val="00D83D8B"/>
    <w:rsid w:val="00D87C78"/>
    <w:rsid w:val="00D915A9"/>
    <w:rsid w:val="00D91D1A"/>
    <w:rsid w:val="00D92C8B"/>
    <w:rsid w:val="00D92FFA"/>
    <w:rsid w:val="00D94A63"/>
    <w:rsid w:val="00DA1F10"/>
    <w:rsid w:val="00DA3FDD"/>
    <w:rsid w:val="00DB033D"/>
    <w:rsid w:val="00DB55DE"/>
    <w:rsid w:val="00DB6647"/>
    <w:rsid w:val="00DC0FF1"/>
    <w:rsid w:val="00DC10BE"/>
    <w:rsid w:val="00DC5A70"/>
    <w:rsid w:val="00DD1017"/>
    <w:rsid w:val="00DD2774"/>
    <w:rsid w:val="00DD4E3A"/>
    <w:rsid w:val="00DD5E9F"/>
    <w:rsid w:val="00DD7848"/>
    <w:rsid w:val="00DE183C"/>
    <w:rsid w:val="00DE5828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22C9"/>
    <w:rsid w:val="00E3279F"/>
    <w:rsid w:val="00E331F5"/>
    <w:rsid w:val="00E33AAA"/>
    <w:rsid w:val="00E36075"/>
    <w:rsid w:val="00E366CD"/>
    <w:rsid w:val="00E42722"/>
    <w:rsid w:val="00E455AE"/>
    <w:rsid w:val="00E45967"/>
    <w:rsid w:val="00E461FF"/>
    <w:rsid w:val="00E46FCB"/>
    <w:rsid w:val="00E500CB"/>
    <w:rsid w:val="00E504EE"/>
    <w:rsid w:val="00E50883"/>
    <w:rsid w:val="00E511FC"/>
    <w:rsid w:val="00E5493A"/>
    <w:rsid w:val="00E54F29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0FA3"/>
    <w:rsid w:val="00EC1207"/>
    <w:rsid w:val="00EC733B"/>
    <w:rsid w:val="00EC7779"/>
    <w:rsid w:val="00EC7C66"/>
    <w:rsid w:val="00ED0161"/>
    <w:rsid w:val="00ED2B61"/>
    <w:rsid w:val="00ED561A"/>
    <w:rsid w:val="00ED7D71"/>
    <w:rsid w:val="00EE2FC7"/>
    <w:rsid w:val="00EE3E35"/>
    <w:rsid w:val="00EE471B"/>
    <w:rsid w:val="00EE48C0"/>
    <w:rsid w:val="00EE4955"/>
    <w:rsid w:val="00EE7106"/>
    <w:rsid w:val="00EF04B2"/>
    <w:rsid w:val="00EF4EB6"/>
    <w:rsid w:val="00EF765F"/>
    <w:rsid w:val="00EF7BA9"/>
    <w:rsid w:val="00F00193"/>
    <w:rsid w:val="00F00AFF"/>
    <w:rsid w:val="00F03C7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0D3E"/>
    <w:rsid w:val="00F32073"/>
    <w:rsid w:val="00F344BE"/>
    <w:rsid w:val="00F34979"/>
    <w:rsid w:val="00F43266"/>
    <w:rsid w:val="00F44141"/>
    <w:rsid w:val="00F52F55"/>
    <w:rsid w:val="00F53314"/>
    <w:rsid w:val="00F5428D"/>
    <w:rsid w:val="00F54632"/>
    <w:rsid w:val="00F55878"/>
    <w:rsid w:val="00F5750B"/>
    <w:rsid w:val="00F61537"/>
    <w:rsid w:val="00F64DAC"/>
    <w:rsid w:val="00F655EE"/>
    <w:rsid w:val="00F70B96"/>
    <w:rsid w:val="00F712A3"/>
    <w:rsid w:val="00F741E2"/>
    <w:rsid w:val="00F75409"/>
    <w:rsid w:val="00F75F8F"/>
    <w:rsid w:val="00F77D29"/>
    <w:rsid w:val="00F77E08"/>
    <w:rsid w:val="00F8661F"/>
    <w:rsid w:val="00F94BD4"/>
    <w:rsid w:val="00F96C48"/>
    <w:rsid w:val="00FA0EF5"/>
    <w:rsid w:val="00FA1A07"/>
    <w:rsid w:val="00FA2178"/>
    <w:rsid w:val="00FA2443"/>
    <w:rsid w:val="00FA25A8"/>
    <w:rsid w:val="00FA2890"/>
    <w:rsid w:val="00FB26B8"/>
    <w:rsid w:val="00FB5F55"/>
    <w:rsid w:val="00FB6D87"/>
    <w:rsid w:val="00FB7ECB"/>
    <w:rsid w:val="00FC06F4"/>
    <w:rsid w:val="00FC7F0C"/>
    <w:rsid w:val="00FD1FB0"/>
    <w:rsid w:val="00FD3D2A"/>
    <w:rsid w:val="00FD6CDC"/>
    <w:rsid w:val="00FE01C6"/>
    <w:rsid w:val="00FE143D"/>
    <w:rsid w:val="00FE5C37"/>
    <w:rsid w:val="00FF0345"/>
    <w:rsid w:val="00FF086E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6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1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2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1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0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2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4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1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7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8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2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4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9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9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7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9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0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1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2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7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0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5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2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3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5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1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4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0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3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6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7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67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4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2026">
          <w:marLeft w:val="0"/>
          <w:marRight w:val="0"/>
          <w:marTop w:val="75"/>
          <w:marBottom w:val="0"/>
          <w:divBdr>
            <w:top w:val="single" w:sz="6" w:space="8" w:color="CCCCCC"/>
            <w:left w:val="single" w:sz="2" w:space="4" w:color="CCCCCC"/>
            <w:bottom w:val="single" w:sz="6" w:space="8" w:color="CCCCCC"/>
            <w:right w:val="single" w:sz="2" w:space="4" w:color="CCCCCC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7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4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2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5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1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2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5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5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9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2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9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7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28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7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18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4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2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5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6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6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5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0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4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3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0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6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2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6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1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0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5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0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3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6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9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3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9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5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83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8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6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7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8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7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9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8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2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9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0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2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0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35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64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5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8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4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5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8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8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5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0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8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1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5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02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3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8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5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3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0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9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2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1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8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0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8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7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9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2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8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6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7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1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8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2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1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2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7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4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5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5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4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6350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6C6C6"/>
                <w:bottom w:val="none" w:sz="0" w:space="0" w:color="auto"/>
                <w:right w:val="single" w:sz="6" w:space="11" w:color="C6C6C6"/>
              </w:divBdr>
            </w:div>
          </w:divsChild>
        </w:div>
      </w:divsChild>
    </w:div>
    <w:div w:id="9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9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0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4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7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3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9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3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9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6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2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5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288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5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0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7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9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9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7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0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3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39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3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1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4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2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1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9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79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5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4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2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0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44187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15">
          <w:marLeft w:val="195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43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7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1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7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90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3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1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8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9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0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4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6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0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91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4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01">
              <w:marLeft w:val="0"/>
              <w:marRight w:val="0"/>
              <w:marTop w:val="0"/>
              <w:marBottom w:val="150"/>
              <w:divBdr>
                <w:top w:val="single" w:sz="18" w:space="0" w:color="C1C1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17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4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7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0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8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6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4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0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5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1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2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801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4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7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95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8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0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1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1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4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5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8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39109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2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9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7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4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4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3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6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7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6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190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7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ADADAD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0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3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1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3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6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7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1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2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6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4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1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2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371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2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2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5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8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5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3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3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28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21368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3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9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8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6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30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5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70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8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3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6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3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94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7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58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2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3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9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2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5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5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7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8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7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1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7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38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5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6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7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1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4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8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9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3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5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48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60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2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8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8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2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7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4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49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8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3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8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128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69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549950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7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6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4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2095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6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4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8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2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9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3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3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1035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428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9801/%D8%A7%D9%85%D8%B6%D8%A7%DB%8C-%D8%AA%D9%81%D8%A7%D9%87%D9%85%D9%86%D8%A7%D9%85%D9%87-%D9%87%D9%85%D9%83%D8%A7%D8%B1%DB%8C-%D9%BE%DA%98%D9%88%D9%87%D8%B4%DA%AF%D8%A7%D9%87-%D9%86%DB%8C%D8%B1%D9%88-%D8%A8%D8%A7-%D8%AF%D8%A7%D9%86%D8%B4%DA%AF%D8%A7%D9%87-%D8%B4%D9%87%DB%8C%D8%AF-%D9%85%D8%AF%D9%86%DB%8C-%D8%A2%D8%B0%D8%B1%D8%A8%D8%A7%DB%8C%D8%AC%D8%A7%D9%8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9780/%D8%A7%D8%B9%D8%AA%D8%B1%D8%A7%D8%B6-%D9%81%D8%B9%D8%A7%D9%84%D8%A7%D9%86-%D8%AD%D9%88%D8%B2%D9%87-%D8%A7%D9%86%D8%B1%DA%98%DB%8C-%D9%87%D8%A7%DB%8C-%D8%AA%D8%AC%D8%AF%DB%8C%D8%AF%D9%BE%D8%B0%DB%8C%D8%B1-%D8%A8%D9%87-%D8%AA%D8%BA%DB%8C%DB%8C%D8%B1%D8%A7%D8%AA-%D8%A8%D9%88%D8%AF%D8%AC%D9%87-%D8%A7%DB%8C-%D8%AF%D8%B1-%D9%84%D8%A7%DB%8C%D8%AD%D9%87-%D8%A8%D9%88%D8%AF%D8%AC%D9%87-%D8%B3%D8%A7%D9%84-9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ghnews.com/fa/news/19788/%D8%AF%D9%88-%D9%86%DB%8C%D8%B1%D9%88%DA%AF%D8%A7%D9%87-%D9%87%D8%B3%D8%AA%D9%87-%D8%A7%DB%8C-%D8%AC%D8%AF%DB%8C%D8%AF-%D8%AF%D8%B1-%D8%A7%DB%8C%D8%B1%D8%A7%D9%86-%D8%B3%D8%A7%D8%AE%D8%AA%D9%87-%D9%85%DB%8C-%D8%B4%D9%88%D8%A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news.moe.gov.ir/Detail?anwid=417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?anwid=41794" TargetMode="External"/><Relationship Id="rId14" Type="http://schemas.openxmlformats.org/officeDocument/2006/relationships/hyperlink" Target="http://shoaresal.ir/fa/news/46369/%DB%B1%DB%B0%DB%B0%DB%B0-%D9%85%D9%86%D8%B2%D9%84-%D8%AF%D8%B1-%DB%8C%D8%B2%D8%AF-%D8%A8%D9%87-%D8%A7%D9%86%D8%B1%DA%98%DB%8C-%D8%AE%D9%88%D8%B1%D8%B4%DB%8C%D8%AF%DB%8C-%D9%85%D8%AC%D9%87%D8%B2-%D9%85%DB%8C%E2%80%8C%D8%B4%D9%88%D9%86%D8%A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6279-5F65-416A-A4E3-555D5C4C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عسکری علیرضا</dc:creator>
  <cp:lastModifiedBy>عسکری علیرضا</cp:lastModifiedBy>
  <cp:revision>262</cp:revision>
  <cp:lastPrinted>2015-09-07T08:09:00Z</cp:lastPrinted>
  <dcterms:created xsi:type="dcterms:W3CDTF">2016-02-14T06:02:00Z</dcterms:created>
  <dcterms:modified xsi:type="dcterms:W3CDTF">2017-01-15T12:02:00Z</dcterms:modified>
</cp:coreProperties>
</file>